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C6" w:rsidRDefault="000862C6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486" w:rsidRDefault="00EE7486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4057F" w:rsidRPr="00EE7486" w:rsidRDefault="0045620D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E7486">
        <w:rPr>
          <w:rFonts w:ascii="Times New Roman" w:hAnsi="Times New Roman" w:cs="Times New Roman"/>
          <w:sz w:val="24"/>
          <w:szCs w:val="28"/>
        </w:rPr>
        <w:t>Приложение</w:t>
      </w:r>
      <w:r w:rsidR="00EE7486" w:rsidRPr="00EE7486">
        <w:rPr>
          <w:rFonts w:ascii="Times New Roman" w:hAnsi="Times New Roman" w:cs="Times New Roman"/>
          <w:sz w:val="24"/>
          <w:szCs w:val="28"/>
        </w:rPr>
        <w:t xml:space="preserve"> №1</w:t>
      </w:r>
      <w:r w:rsidRPr="00EE7486">
        <w:rPr>
          <w:rFonts w:ascii="Times New Roman" w:hAnsi="Times New Roman" w:cs="Times New Roman"/>
          <w:sz w:val="24"/>
          <w:szCs w:val="28"/>
        </w:rPr>
        <w:t xml:space="preserve"> к приказу</w:t>
      </w:r>
    </w:p>
    <w:p w:rsidR="0084057F" w:rsidRPr="00EE7486" w:rsidRDefault="0084057F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E7486">
        <w:rPr>
          <w:rFonts w:ascii="Times New Roman" w:hAnsi="Times New Roman" w:cs="Times New Roman"/>
          <w:sz w:val="24"/>
          <w:szCs w:val="28"/>
        </w:rPr>
        <w:t xml:space="preserve"> МКОУ «СОШ ст. Красногорской»</w:t>
      </w:r>
    </w:p>
    <w:p w:rsidR="0084057F" w:rsidRDefault="0084057F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E7486">
        <w:rPr>
          <w:rFonts w:ascii="Times New Roman" w:hAnsi="Times New Roman" w:cs="Times New Roman"/>
          <w:sz w:val="24"/>
          <w:szCs w:val="28"/>
        </w:rPr>
        <w:t>от 11.05.2021г</w:t>
      </w:r>
      <w:r w:rsidR="0045620D" w:rsidRPr="00EE7486">
        <w:rPr>
          <w:rFonts w:ascii="Times New Roman" w:hAnsi="Times New Roman" w:cs="Times New Roman"/>
          <w:sz w:val="24"/>
          <w:szCs w:val="28"/>
        </w:rPr>
        <w:t xml:space="preserve"> №49-р </w:t>
      </w:r>
    </w:p>
    <w:p w:rsidR="00EE7486" w:rsidRDefault="00EE7486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E7486" w:rsidRDefault="00EE7486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E7486" w:rsidRPr="00EE7486" w:rsidRDefault="00EE7486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5056C" w:rsidRPr="000C2C9F" w:rsidRDefault="000B35E2" w:rsidP="00450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056C" w:rsidRPr="000C2C9F" w:rsidRDefault="000B35E2" w:rsidP="00450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9F">
        <w:rPr>
          <w:rFonts w:ascii="Times New Roman" w:hAnsi="Times New Roman" w:cs="Times New Roman"/>
          <w:b/>
          <w:sz w:val="28"/>
          <w:szCs w:val="28"/>
        </w:rPr>
        <w:t xml:space="preserve"> о школьном спортивном клубе</w:t>
      </w: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Default="0045056C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5056C">
        <w:rPr>
          <w:rFonts w:ascii="Times New Roman" w:hAnsi="Times New Roman" w:cs="Times New Roman"/>
          <w:sz w:val="28"/>
          <w:szCs w:val="28"/>
        </w:rPr>
        <w:t>.</w:t>
      </w:r>
    </w:p>
    <w:p w:rsidR="009E61F0" w:rsidRPr="009E61F0" w:rsidRDefault="000B35E2" w:rsidP="000B35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1.1. Положение о школьном </w:t>
      </w:r>
      <w:r w:rsidR="0045056C">
        <w:rPr>
          <w:rFonts w:ascii="Times New Roman" w:hAnsi="Times New Roman" w:cs="Times New Roman"/>
          <w:sz w:val="28"/>
          <w:szCs w:val="28"/>
        </w:rPr>
        <w:t>спортивном клубе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частями 2, 4 статьи 27, пунктами 1, 20 части 3 статьи 28 Федерального закона от 29 декабря 2012 года, </w:t>
      </w:r>
      <w:hyperlink r:id="rId4" w:history="1">
        <w:r w:rsidR="00173B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  <w:r w:rsid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осуществления деятельности школьных спортивных клубов (в том числе в виде общественных объединений), не являющихся юридическими лицами. Приказ </w:t>
        </w:r>
        <w:proofErr w:type="spellStart"/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Минпросвещения</w:t>
        </w:r>
        <w:proofErr w:type="spellEnd"/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РФ от 23.03.2020 № 117</w:t>
        </w:r>
      </w:hyperlink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1.2. Школьный спортивный клуб</w:t>
      </w:r>
      <w:r w:rsidR="0045056C">
        <w:rPr>
          <w:rFonts w:ascii="Times New Roman" w:hAnsi="Times New Roman" w:cs="Times New Roman"/>
          <w:sz w:val="28"/>
          <w:szCs w:val="28"/>
        </w:rPr>
        <w:t xml:space="preserve"> – 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обеспечивающее вовлечение обучающихся в занятия физической культурой и спортом, развитие и популяризацию школьного спорта.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задачи, порядок организации и содержание деятельности школьного спортивного клуба.</w:t>
      </w:r>
    </w:p>
    <w:p w:rsidR="0045056C" w:rsidRDefault="008D24FC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. В своей деятельности школьный спортивный клуб руководствуется 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 документами Министерства просвещения Российской Федерации и Министерства образования и науки </w:t>
      </w:r>
      <w:r w:rsidR="009E61F0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0B35E2" w:rsidRPr="000B35E2">
        <w:rPr>
          <w:rFonts w:ascii="Times New Roman" w:hAnsi="Times New Roman" w:cs="Times New Roman"/>
          <w:sz w:val="28"/>
          <w:szCs w:val="28"/>
        </w:rPr>
        <w:t>, Уставом Учреждения, а также настоящим Положением.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2. Цели и задачи деятельности школьного спортивного клуба Целью деятельности школьного спортивного клуба (далее – Клуба) является организация деятельности по вовлечению обучающихся в занятия физической культурой и спортом, развитие и популяризация школьного спорта.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2.1. Задачи деятельности школьного спортивного клуба: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вовлекать обучающихся в систематические занятия физической культурой и спортом, формирование у них мотивации и устойчивого интереса к укреплению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здоровья;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физкультурно-спортивную работу с обучающимися; 2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 различного уровня: внутри Учреждения, среди образовательных организаций;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вести работу по пропаганде здорового образа жизни;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оказывать содействие обучающимся, членам спортивных сборных команд Учреждения, в создании необходимых условий для эффективной организации образовательного и тренировочного процессов;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спортивно-массовую работу с обучающимися, в том числе с обучающимися, имеющими отклонения в состоянии здоровья, ограниченные возможности здоровья;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обеспечивать консультационное сопровождения педагогов образовательного учреждения, реализующих в своей профессиональной деятельности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физкультурнооздоровительном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и спортивно-массовое направления;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совершенствовать систему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 Порядок организации деятельности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3.1. Школьный спортивный клуб создается, реорганизуется и ликвидируется приказом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3.2. Оперативное управление деятельностью школьного спортивного клуба осуществляет директор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3.3. В целях организации деятельности школьного спортивного клуба приказом директора Учреждения определяется руководитель Клуба.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3.4. Клуб осуществляет свою де</w:t>
      </w:r>
      <w:r w:rsidR="008D24FC">
        <w:rPr>
          <w:rFonts w:ascii="Times New Roman" w:hAnsi="Times New Roman" w:cs="Times New Roman"/>
          <w:sz w:val="28"/>
          <w:szCs w:val="28"/>
        </w:rPr>
        <w:t>ятельность во взаимодействии с У</w:t>
      </w:r>
      <w:r w:rsidRPr="000B35E2">
        <w:rPr>
          <w:rFonts w:ascii="Times New Roman" w:hAnsi="Times New Roman" w:cs="Times New Roman"/>
          <w:sz w:val="28"/>
          <w:szCs w:val="28"/>
        </w:rPr>
        <w:t>правлени</w:t>
      </w:r>
      <w:r w:rsidR="008D24FC">
        <w:rPr>
          <w:rFonts w:ascii="Times New Roman" w:hAnsi="Times New Roman" w:cs="Times New Roman"/>
          <w:sz w:val="28"/>
          <w:szCs w:val="28"/>
        </w:rPr>
        <w:t>ем образования, Комитетом</w:t>
      </w:r>
      <w:r w:rsidRPr="000B35E2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туризму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="008D24FC">
        <w:rPr>
          <w:rFonts w:ascii="Times New Roman" w:hAnsi="Times New Roman" w:cs="Times New Roman"/>
          <w:sz w:val="28"/>
          <w:szCs w:val="28"/>
        </w:rPr>
        <w:t xml:space="preserve">и делам молодежи </w:t>
      </w:r>
      <w:r w:rsidRPr="000B3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24F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</w:t>
      </w:r>
      <w:r w:rsidR="009E61F0">
        <w:rPr>
          <w:rFonts w:ascii="Times New Roman" w:hAnsi="Times New Roman" w:cs="Times New Roman"/>
          <w:sz w:val="28"/>
          <w:szCs w:val="28"/>
        </w:rPr>
        <w:t xml:space="preserve">МКОУДО «ДЮСШ Усть-Джегутинского муниципального района», </w:t>
      </w:r>
      <w:r w:rsidRPr="000B35E2">
        <w:rPr>
          <w:rFonts w:ascii="Times New Roman" w:hAnsi="Times New Roman" w:cs="Times New Roman"/>
          <w:sz w:val="28"/>
          <w:szCs w:val="28"/>
        </w:rPr>
        <w:t>спортивными, общественными и другими организациями по вопросам своей компетенции.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3.5. Клуб может являться базой для организации мероприятий в рамках реализации своих функций и направлений деятельности.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 Основные функции, направления деятельности школьного спортивного клуба, формы работы </w:t>
      </w:r>
    </w:p>
    <w:p w:rsidR="009E61F0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4.1. Школьный спортивный клуб в соответствии с возложенными на него задачами осуществляет функции планирования, организации и проведения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и спортивно-массовой работы в Учреждении. 4.2. Школьный спортивный клуб осуществляет свою деятельность в соответствии с Уставом школьного спортивного клуба.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4.3. Направления школьного спортивного клуба: 3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спортивных, физкультурных и оздоровительных мероприятий в Учреждении, в том числе организация и проведения школьного этапа </w:t>
      </w:r>
      <w:r w:rsidR="009E61F0">
        <w:rPr>
          <w:rFonts w:ascii="Times New Roman" w:hAnsi="Times New Roman" w:cs="Times New Roman"/>
          <w:sz w:val="28"/>
          <w:szCs w:val="28"/>
        </w:rPr>
        <w:t>муниципальных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="009E61F0">
        <w:rPr>
          <w:rFonts w:ascii="Times New Roman" w:hAnsi="Times New Roman" w:cs="Times New Roman"/>
          <w:sz w:val="28"/>
          <w:szCs w:val="28"/>
        </w:rPr>
        <w:t>соревнований, спартакиад, состязаний общеобразовательных учреждений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Президентских состязаний, Президентских игр, тестирования в рамках Всероссийского физкультурно-спортивного комплекса «Готов к труду и обороне» и других мероприятий по решению их Оргкомитетов.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воспитание физических и морально-волевых качеств, укрепление здоровья обучающихся, социальной активности обучающихся и педагогических работников Учреждения, посредством занятий физической культурой и спортом;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формирование команд по различным видам спорта и обеспечение их участия в соревнованиях разного уровня;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пропаганду в Учреждении основных идей физической культуры, спорта, здорового образа жизни;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поощрение обучающихся, добившихся высоких показателей в физической культуре и спорте;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о проводимых спортивных, физкультурных и оздоровительных мероприятиях в Учреждении, других организациях города.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4.4.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4.5. Непосредственное проведение занятий в школьном спортивном клубе осуществляется педагогическими работниками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4.6. Занятия в школьном спортивном клубе осуществляются на условиях, определяемых локальными нормативными актами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4.7. Участниками школьного спортивного клуба могут быть обучающиеся Учреждения, родители (законные представители), педагогические работники Учреждения.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4.8. Все участники школьного спортивного клуба регулярно подвергаются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врачебнопедагогическому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контролю со стороны медицинского работника Учреждения, педагогических работников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участников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5.1. Права и обязанности педагогов школьного спортивного клуба определяются трудовым законодательством Российской Федерации, Уставом Учреждения, правилами внутреннего трудового распорядка Учреждения, должностными инструкциями.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праздниках, прочих спортивно-массовых мероприятиях в составе сборной школьного спортивного клуба.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5.3. Обучающиеся, члены клуба, обязаны добросовестно посещать занятия в 4 спортивных секциях, кружках, объединениях, а также бережно относиться к спортивному оборудованию и имуществу.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5.4. Ответственность за качество выполнения возложенных настоящим Положением на школьный спортивный клуб целей, задач, функций, реализацию направлений деятельности, сохранность оборудования и спортивного инвентаря, а </w:t>
      </w:r>
      <w:r w:rsidR="00173B9F" w:rsidRPr="000B35E2">
        <w:rPr>
          <w:rFonts w:ascii="Times New Roman" w:hAnsi="Times New Roman" w:cs="Times New Roman"/>
          <w:sz w:val="28"/>
          <w:szCs w:val="28"/>
        </w:rPr>
        <w:t>также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за создание условий для эффективной работы участников Клуба несет руководитель школьного спортивного клуба.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5.5. Каждый педагог, участник школьного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6. Финансирование деятельности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6.1. Деятельность школьного спортивного клуба обеспечивается за счет текущего бюджетного финансирования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6.2. Допускается привлечение средств (добровольные пожертвования, взносы, передаваемые материальные ценности от государственных, частных и других организаций, предприятия и отдельных физических лиц).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6.3. Оплата труда педагогических работников осуществляется в соответствии с действующим законодательство Российской Федерации. </w:t>
      </w:r>
    </w:p>
    <w:p w:rsidR="009E61F0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  <w:r w:rsidR="009E61F0">
        <w:rPr>
          <w:rFonts w:ascii="Times New Roman" w:hAnsi="Times New Roman" w:cs="Times New Roman"/>
          <w:sz w:val="28"/>
          <w:szCs w:val="28"/>
        </w:rPr>
        <w:t>.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7.1. Изменения и дополнения в настоящее Положение вносятся Педагогическим советом Учреждения и принимаются на его заседании.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7.2.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7.3. После утверждения Положения или изменений, внесенных в него, текст Положения или изменений доводится до сведения педагогического коллектива с использованием общедоступных информационных ресурсов. </w:t>
      </w:r>
    </w:p>
    <w:p w:rsidR="0084057F" w:rsidRDefault="0084057F" w:rsidP="009B0479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057F" w:rsidRDefault="0084057F" w:rsidP="009B0479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486" w:rsidRDefault="00EE7486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955D3" w:rsidRDefault="007955D3" w:rsidP="00EE7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7750F" w:rsidRDefault="0087750F" w:rsidP="000B35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50F" w:rsidRDefault="0087750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50F" w:rsidRDefault="0087750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50F" w:rsidRDefault="0087750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50F" w:rsidRDefault="0087750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5D3" w:rsidRDefault="007955D3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5D3" w:rsidSect="001C4D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F"/>
    <w:rsid w:val="000862C6"/>
    <w:rsid w:val="000B35E2"/>
    <w:rsid w:val="000C2C9F"/>
    <w:rsid w:val="000E25BB"/>
    <w:rsid w:val="001459B3"/>
    <w:rsid w:val="00173B9F"/>
    <w:rsid w:val="0017444A"/>
    <w:rsid w:val="00176DDD"/>
    <w:rsid w:val="001C4D54"/>
    <w:rsid w:val="00402B87"/>
    <w:rsid w:val="0045056C"/>
    <w:rsid w:val="0045620D"/>
    <w:rsid w:val="0046079F"/>
    <w:rsid w:val="00492F2A"/>
    <w:rsid w:val="004A5053"/>
    <w:rsid w:val="004D0645"/>
    <w:rsid w:val="00510B1C"/>
    <w:rsid w:val="00611181"/>
    <w:rsid w:val="00771808"/>
    <w:rsid w:val="007955D3"/>
    <w:rsid w:val="0084057F"/>
    <w:rsid w:val="00843A5E"/>
    <w:rsid w:val="00847F91"/>
    <w:rsid w:val="008648DF"/>
    <w:rsid w:val="0087750F"/>
    <w:rsid w:val="00885F2B"/>
    <w:rsid w:val="008D015B"/>
    <w:rsid w:val="008D24FC"/>
    <w:rsid w:val="00987010"/>
    <w:rsid w:val="0099696D"/>
    <w:rsid w:val="009B0479"/>
    <w:rsid w:val="009E61F0"/>
    <w:rsid w:val="009E6CD4"/>
    <w:rsid w:val="00C85F25"/>
    <w:rsid w:val="00D460FF"/>
    <w:rsid w:val="00D6749A"/>
    <w:rsid w:val="00DB77A3"/>
    <w:rsid w:val="00EE7486"/>
    <w:rsid w:val="00F40558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7E0B0-A653-4303-AD48-D0FDC6C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E61F0"/>
    <w:rPr>
      <w:color w:val="0000FF"/>
      <w:u w:val="single"/>
    </w:rPr>
  </w:style>
  <w:style w:type="paragraph" w:styleId="a6">
    <w:name w:val="No Spacing"/>
    <w:basedOn w:val="a"/>
    <w:uiPriority w:val="1"/>
    <w:qFormat/>
    <w:rsid w:val="0087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ec-nn.ru/File/2020-2021/_deyatelnosti_ShSK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2021-05-20T06:04:00Z</cp:lastPrinted>
  <dcterms:created xsi:type="dcterms:W3CDTF">2021-05-20T05:16:00Z</dcterms:created>
  <dcterms:modified xsi:type="dcterms:W3CDTF">2021-05-20T13:52:00Z</dcterms:modified>
</cp:coreProperties>
</file>