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5F" w:rsidRDefault="003D5D5F" w:rsidP="00F07BB9">
      <w:pPr>
        <w:pStyle w:val="a5"/>
        <w:spacing w:before="0" w:beforeAutospacing="0" w:after="0" w:afterAutospacing="0"/>
        <w:rPr>
          <w:bCs/>
        </w:rPr>
      </w:pPr>
    </w:p>
    <w:p w:rsidR="003D5D5F" w:rsidRDefault="003D5D5F" w:rsidP="004C7BD8">
      <w:pPr>
        <w:pStyle w:val="a5"/>
        <w:spacing w:before="0" w:beforeAutospacing="0" w:after="0" w:afterAutospacing="0"/>
        <w:ind w:left="57"/>
        <w:jc w:val="center"/>
        <w:rPr>
          <w:b/>
          <w:bCs/>
        </w:rPr>
      </w:pPr>
    </w:p>
    <w:p w:rsidR="007C7AAF" w:rsidRPr="00CF53DA" w:rsidRDefault="007C7AAF" w:rsidP="004C7BD8">
      <w:pPr>
        <w:pStyle w:val="a5"/>
        <w:spacing w:before="0" w:beforeAutospacing="0" w:after="0" w:afterAutospacing="0"/>
        <w:ind w:left="57"/>
        <w:jc w:val="center"/>
        <w:rPr>
          <w:b/>
          <w:bCs/>
        </w:rPr>
      </w:pPr>
      <w:r w:rsidRPr="007C7AAF">
        <w:rPr>
          <w:b/>
          <w:bCs/>
          <w:noProof/>
        </w:rPr>
        <w:drawing>
          <wp:inline distT="0" distB="0" distL="0" distR="0">
            <wp:extent cx="5940283" cy="9144000"/>
            <wp:effectExtent l="0" t="0" r="3810" b="0"/>
            <wp:docPr id="2" name="Рисунок 2" descr="C:\Users\User\Pictures\2022-04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4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04" cy="914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B9" w:rsidRPr="00CF53DA" w:rsidRDefault="00F07BB9" w:rsidP="00F07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3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610A89" wp14:editId="61DE0E9F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29300" cy="635"/>
                <wp:effectExtent l="0" t="0" r="1905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C0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.45pt;margin-top:4.15pt;width:45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"/>
            </w:pict>
          </mc:Fallback>
        </mc:AlternateContent>
      </w:r>
    </w:p>
    <w:p w:rsidR="00F07BB9" w:rsidRDefault="00F07BB9" w:rsidP="00561D02">
      <w:pPr>
        <w:pStyle w:val="a5"/>
        <w:spacing w:before="0" w:beforeAutospacing="0" w:after="0" w:afterAutospacing="0"/>
        <w:rPr>
          <w:bCs/>
          <w:noProof/>
        </w:rPr>
      </w:pPr>
    </w:p>
    <w:p w:rsidR="00F07BB9" w:rsidRDefault="00F07BB9" w:rsidP="004C7BD8">
      <w:pPr>
        <w:pStyle w:val="a5"/>
        <w:spacing w:before="0" w:beforeAutospacing="0" w:after="0" w:afterAutospacing="0"/>
        <w:ind w:left="57"/>
        <w:jc w:val="center"/>
        <w:rPr>
          <w:bCs/>
          <w:noProof/>
        </w:rPr>
      </w:pPr>
    </w:p>
    <w:p w:rsidR="003D5D5F" w:rsidRPr="00B569D4" w:rsidRDefault="003D5D5F" w:rsidP="00CF53DA">
      <w:pPr>
        <w:pStyle w:val="a5"/>
        <w:spacing w:before="0" w:beforeAutospacing="0" w:after="0" w:afterAutospacing="0"/>
        <w:rPr>
          <w:bCs/>
        </w:rPr>
      </w:pPr>
    </w:p>
    <w:p w:rsidR="00E57874" w:rsidRPr="00B569D4" w:rsidRDefault="00E57874" w:rsidP="003D5D5F">
      <w:pPr>
        <w:pStyle w:val="a5"/>
        <w:spacing w:before="0" w:beforeAutospacing="0" w:after="0" w:afterAutospacing="0"/>
        <w:ind w:left="57"/>
        <w:jc w:val="center"/>
      </w:pPr>
    </w:p>
    <w:p w:rsidR="00803B0B" w:rsidRPr="00B569D4" w:rsidRDefault="00803B0B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803B0B" w:rsidRPr="00B569D4" w:rsidRDefault="006774F2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6774F2" w:rsidRPr="00B569D4" w:rsidRDefault="006774F2" w:rsidP="006774F2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текущего состояния, описание ключевых рисков ОО</w:t>
      </w:r>
    </w:p>
    <w:p w:rsidR="006774F2" w:rsidRPr="00B569D4" w:rsidRDefault="001D7582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1.1.1.</w:t>
      </w:r>
      <w:r w:rsidR="006774F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:rsidR="001D7582" w:rsidRPr="00B569D4" w:rsidRDefault="00465FAF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D758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</w:t>
      </w:r>
      <w:r w:rsidR="008E7764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организацией</w:t>
      </w:r>
    </w:p>
    <w:p w:rsidR="0059183D" w:rsidRPr="00B569D4" w:rsidRDefault="001D7582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1.1.3.</w:t>
      </w:r>
      <w:r w:rsidR="0059183D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</w:t>
      </w:r>
    </w:p>
    <w:p w:rsidR="006774F2" w:rsidRPr="00B569D4" w:rsidRDefault="001D7582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1.1.4.</w:t>
      </w:r>
      <w:r w:rsidR="008E7764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774F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истема образования</w:t>
      </w:r>
      <w:r w:rsidR="004A1D3A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школе</w:t>
      </w:r>
    </w:p>
    <w:p w:rsidR="006774F2" w:rsidRPr="00B569D4" w:rsidRDefault="001D7582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1.1.5.</w:t>
      </w:r>
      <w:r w:rsidR="006774F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</w:t>
      </w: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</w:t>
      </w:r>
    </w:p>
    <w:p w:rsidR="006774F2" w:rsidRPr="00B569D4" w:rsidRDefault="007E4115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1.1.6.</w:t>
      </w:r>
      <w:r w:rsidR="006774F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результаты</w:t>
      </w:r>
    </w:p>
    <w:p w:rsidR="00796592" w:rsidRPr="00B569D4" w:rsidRDefault="007E4115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1.1.7.</w:t>
      </w:r>
      <w:r w:rsidR="00796592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</w:t>
      </w:r>
      <w:r w:rsidR="007F3D1D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оснащение</w:t>
      </w:r>
    </w:p>
    <w:p w:rsidR="00803B0B" w:rsidRPr="00B569D4" w:rsidRDefault="00246464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</w:t>
      </w:r>
      <w:r w:rsidR="00111A7A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Риски деятельности образовательной организации</w:t>
      </w:r>
    </w:p>
    <w:p w:rsidR="00465FAF" w:rsidRPr="00B569D4" w:rsidRDefault="00465FAF" w:rsidP="00465F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5FAF"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9D4">
        <w:rPr>
          <w:rFonts w:ascii="Times New Roman" w:hAnsi="Times New Roman" w:cs="Times New Roman"/>
          <w:b/>
          <w:sz w:val="24"/>
          <w:szCs w:val="24"/>
        </w:rPr>
        <w:t xml:space="preserve"> 2. Цели и задачи развития образовательной организации</w:t>
      </w:r>
    </w:p>
    <w:p w:rsidR="00465FAF" w:rsidRPr="00B569D4" w:rsidRDefault="00246464" w:rsidP="00246464">
      <w:pPr>
        <w:pStyle w:val="Default"/>
        <w:rPr>
          <w:b/>
          <w:color w:val="auto"/>
        </w:rPr>
      </w:pPr>
      <w:r w:rsidRPr="00B569D4">
        <w:rPr>
          <w:b/>
          <w:color w:val="auto"/>
        </w:rPr>
        <w:t xml:space="preserve">   </w:t>
      </w:r>
      <w:r w:rsidR="00465FAF" w:rsidRPr="00B569D4">
        <w:rPr>
          <w:b/>
          <w:color w:val="auto"/>
        </w:rPr>
        <w:t xml:space="preserve">     </w:t>
      </w:r>
      <w:r w:rsidRPr="00B569D4">
        <w:rPr>
          <w:b/>
          <w:color w:val="auto"/>
        </w:rPr>
        <w:t xml:space="preserve">2.1. Цели и задачи развития образовательной организации  </w:t>
      </w:r>
    </w:p>
    <w:p w:rsidR="00246464" w:rsidRPr="00B569D4" w:rsidRDefault="00246464" w:rsidP="00465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b/>
          <w:sz w:val="24"/>
          <w:szCs w:val="24"/>
        </w:rPr>
        <w:t xml:space="preserve">  </w:t>
      </w:r>
      <w:r w:rsidR="00465FAF" w:rsidRPr="00B569D4">
        <w:rPr>
          <w:b/>
          <w:sz w:val="24"/>
          <w:szCs w:val="24"/>
        </w:rPr>
        <w:t xml:space="preserve">       </w:t>
      </w:r>
      <w:r w:rsidR="00465FAF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Перечень мероприятий по основным направлениям</w:t>
      </w:r>
    </w:p>
    <w:p w:rsidR="00197B58" w:rsidRPr="00B569D4" w:rsidRDefault="00465FAF" w:rsidP="00465F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64"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464" w:rsidRPr="00B569D4">
        <w:rPr>
          <w:rFonts w:ascii="Times New Roman" w:hAnsi="Times New Roman" w:cs="Times New Roman"/>
          <w:b/>
          <w:sz w:val="24"/>
          <w:szCs w:val="24"/>
        </w:rPr>
        <w:t>2.3.</w:t>
      </w:r>
      <w:r w:rsidR="00197B58" w:rsidRPr="00B569D4">
        <w:rPr>
          <w:rFonts w:ascii="Times New Roman" w:hAnsi="Times New Roman" w:cs="Times New Roman"/>
          <w:b/>
          <w:sz w:val="24"/>
          <w:szCs w:val="24"/>
        </w:rPr>
        <w:t xml:space="preserve">  Взаимодействие с куратором.</w:t>
      </w:r>
    </w:p>
    <w:p w:rsidR="00246464" w:rsidRPr="00B569D4" w:rsidRDefault="00465FAF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="00246464" w:rsidRPr="00B569D4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197B58" w:rsidRPr="00B569D4">
        <w:rPr>
          <w:rFonts w:ascii="Times New Roman" w:hAnsi="Times New Roman" w:cs="Times New Roman"/>
          <w:b/>
          <w:sz w:val="24"/>
          <w:szCs w:val="24"/>
        </w:rPr>
        <w:t>Лица, ответственные за достижение результатов</w:t>
      </w:r>
    </w:p>
    <w:p w:rsidR="00197B58" w:rsidRPr="00B569D4" w:rsidRDefault="00197B58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A7711B" w:rsidRPr="00B569D4" w:rsidRDefault="00A7711B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464" w:rsidRPr="00B569D4" w:rsidRDefault="00246464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464" w:rsidRPr="00B569D4" w:rsidRDefault="00246464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464" w:rsidRPr="00B569D4" w:rsidRDefault="00246464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464" w:rsidRPr="00B569D4" w:rsidRDefault="0024646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51D4" w:rsidRDefault="007F51D4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66" w:rsidRDefault="00060A66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66" w:rsidRDefault="00060A66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66" w:rsidRDefault="00060A66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0A66" w:rsidRPr="00B569D4" w:rsidRDefault="00060A66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76BD" w:rsidRPr="00B569D4" w:rsidRDefault="00C176BD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5C1" w:rsidRPr="00B569D4" w:rsidRDefault="00124D30" w:rsidP="00124D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3435C1" w:rsidRPr="00B569D4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435C1" w:rsidRPr="00B569D4" w:rsidRDefault="003435C1" w:rsidP="00CF5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    Муниципальное </w:t>
      </w:r>
      <w:r w:rsidR="001B0B48" w:rsidRPr="00B569D4">
        <w:rPr>
          <w:rFonts w:ascii="Times New Roman" w:hAnsi="Times New Roman" w:cs="Times New Roman"/>
          <w:sz w:val="24"/>
          <w:szCs w:val="24"/>
        </w:rPr>
        <w:t>бюджетное</w:t>
      </w:r>
      <w:r w:rsidRPr="00B569D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«</w:t>
      </w:r>
      <w:r w:rsidR="001B0B48" w:rsidRPr="00B569D4">
        <w:rPr>
          <w:rFonts w:ascii="Times New Roman" w:hAnsi="Times New Roman" w:cs="Times New Roman"/>
          <w:sz w:val="24"/>
          <w:szCs w:val="24"/>
        </w:rPr>
        <w:t>Средняя общеобразовательная школа ст. Красногорской» расположена</w:t>
      </w:r>
      <w:r w:rsidRPr="00B569D4">
        <w:rPr>
          <w:rFonts w:ascii="Times New Roman" w:hAnsi="Times New Roman" w:cs="Times New Roman"/>
          <w:sz w:val="24"/>
          <w:szCs w:val="24"/>
        </w:rPr>
        <w:t xml:space="preserve"> по адресу: КЧР, </w:t>
      </w:r>
      <w:r w:rsidR="001B0B48" w:rsidRPr="00B569D4">
        <w:rPr>
          <w:rFonts w:ascii="Times New Roman" w:hAnsi="Times New Roman" w:cs="Times New Roman"/>
          <w:sz w:val="24"/>
          <w:szCs w:val="24"/>
        </w:rPr>
        <w:t xml:space="preserve">ст. Красногорская, ул.Красная,100. </w:t>
      </w:r>
      <w:r w:rsidRPr="00B569D4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F362C7">
        <w:rPr>
          <w:rFonts w:ascii="Times New Roman" w:hAnsi="Times New Roman" w:cs="Times New Roman"/>
          <w:sz w:val="24"/>
          <w:szCs w:val="24"/>
        </w:rPr>
        <w:t>школы</w:t>
      </w:r>
      <w:r w:rsidRPr="00B569D4">
        <w:rPr>
          <w:rFonts w:ascii="Times New Roman" w:hAnsi="Times New Roman" w:cs="Times New Roman"/>
          <w:sz w:val="24"/>
          <w:szCs w:val="24"/>
        </w:rPr>
        <w:t xml:space="preserve"> является администрация Усть-Джегутинского муниципального района.</w:t>
      </w:r>
    </w:p>
    <w:p w:rsidR="003435C1" w:rsidRPr="00B569D4" w:rsidRDefault="003435C1" w:rsidP="00CF53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    Работа </w:t>
      </w:r>
      <w:r w:rsidR="001B0B48" w:rsidRPr="00B569D4">
        <w:rPr>
          <w:rFonts w:ascii="Times New Roman" w:hAnsi="Times New Roman" w:cs="Times New Roman"/>
          <w:sz w:val="24"/>
          <w:szCs w:val="24"/>
        </w:rPr>
        <w:t>школы</w:t>
      </w:r>
      <w:r w:rsidRPr="00B569D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Российской Федерации, Карачаево-Черкесской Республики. Устав </w:t>
      </w:r>
      <w:r w:rsidR="001B0B48" w:rsidRPr="00B569D4">
        <w:rPr>
          <w:rFonts w:ascii="Times New Roman" w:hAnsi="Times New Roman" w:cs="Times New Roman"/>
          <w:sz w:val="24"/>
          <w:szCs w:val="24"/>
        </w:rPr>
        <w:t>школы</w:t>
      </w:r>
      <w:r w:rsidRPr="00B569D4">
        <w:rPr>
          <w:rFonts w:ascii="Times New Roman" w:hAnsi="Times New Roman" w:cs="Times New Roman"/>
          <w:sz w:val="24"/>
          <w:szCs w:val="24"/>
        </w:rPr>
        <w:t xml:space="preserve"> и локальные акты регламентируют деятельность образовательного учреждения. </w:t>
      </w:r>
    </w:p>
    <w:p w:rsidR="003435C1" w:rsidRPr="00B569D4" w:rsidRDefault="003435C1" w:rsidP="00CF53D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На современном этапе приоритетными направлениями деятельности </w:t>
      </w:r>
      <w:r w:rsidR="00CF53DA" w:rsidRPr="00B569D4">
        <w:rPr>
          <w:rFonts w:ascii="Times New Roman" w:eastAsia="Calibri" w:hAnsi="Times New Roman" w:cs="Times New Roman"/>
          <w:sz w:val="24"/>
          <w:szCs w:val="24"/>
        </w:rPr>
        <w:t>школы являются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35C1" w:rsidRPr="00B569D4" w:rsidRDefault="003435C1" w:rsidP="003435C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высокое качество и комфортность обучения;</w:t>
      </w:r>
    </w:p>
    <w:p w:rsidR="003435C1" w:rsidRPr="00B569D4" w:rsidRDefault="003435C1" w:rsidP="003435C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социализация личности через коллективную проектно-исследовательскую деятельность;</w:t>
      </w:r>
    </w:p>
    <w:p w:rsidR="003435C1" w:rsidRPr="00B569D4" w:rsidRDefault="003435C1" w:rsidP="003435C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9D4">
        <w:rPr>
          <w:rFonts w:ascii="Times New Roman" w:eastAsia="Calibri" w:hAnsi="Times New Roman" w:cs="Times New Roman"/>
          <w:sz w:val="24"/>
          <w:szCs w:val="24"/>
        </w:rPr>
        <w:t>экологизация</w:t>
      </w:r>
      <w:proofErr w:type="spellEnd"/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учебно-воспитательного процесса;</w:t>
      </w:r>
    </w:p>
    <w:p w:rsidR="003435C1" w:rsidRPr="00B569D4" w:rsidRDefault="003435C1" w:rsidP="003435C1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личностно-ориентированное обучение;</w:t>
      </w:r>
    </w:p>
    <w:p w:rsidR="003435C1" w:rsidRPr="00B569D4" w:rsidRDefault="003435C1" w:rsidP="00124D30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69D4">
        <w:rPr>
          <w:rFonts w:ascii="Times New Roman" w:eastAsia="Calibri" w:hAnsi="Times New Roman" w:cs="Times New Roman"/>
          <w:sz w:val="24"/>
          <w:szCs w:val="24"/>
        </w:rPr>
        <w:t>здоровьесбережение</w:t>
      </w:r>
      <w:proofErr w:type="spellEnd"/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учащихся, обеспечение единства основного и дополнительного образования. </w:t>
      </w:r>
    </w:p>
    <w:p w:rsidR="003435C1" w:rsidRPr="00B569D4" w:rsidRDefault="003435C1" w:rsidP="00124D3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Стратегической целью </w:t>
      </w:r>
      <w:r w:rsidR="00D022FC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в образовательном учреждении условий для получения качественного образования, успешной социализации личности обучающегося, его адаптации к новым экономическим условиям. Тактической целью лицея является обеспечение условий для развития всех участников образовательного процесса, обеспечение качества образования, формирование системы непрерывного образования и индивидуального сопровождения.</w:t>
      </w:r>
    </w:p>
    <w:p w:rsidR="00246464" w:rsidRPr="00B569D4" w:rsidRDefault="00124D30" w:rsidP="00124D30">
      <w:pPr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B0B48" w:rsidRPr="00B569D4">
        <w:rPr>
          <w:rFonts w:ascii="Times New Roman" w:eastAsia="Calibri" w:hAnsi="Times New Roman" w:cs="Times New Roman"/>
          <w:sz w:val="24"/>
          <w:szCs w:val="24"/>
        </w:rPr>
        <w:t xml:space="preserve">Школа </w:t>
      </w:r>
      <w:r w:rsidR="003435C1" w:rsidRPr="00B569D4">
        <w:rPr>
          <w:rFonts w:ascii="Times New Roman" w:eastAsia="Calibri" w:hAnsi="Times New Roman" w:cs="Times New Roman"/>
          <w:sz w:val="24"/>
          <w:szCs w:val="24"/>
        </w:rPr>
        <w:t xml:space="preserve">  обладает достаточным ресурсным потенциалом: кадровым, материально-техническим, </w:t>
      </w:r>
      <w:proofErr w:type="spellStart"/>
      <w:r w:rsidR="003435C1" w:rsidRPr="00B569D4">
        <w:rPr>
          <w:rFonts w:ascii="Times New Roman" w:eastAsia="Calibri" w:hAnsi="Times New Roman" w:cs="Times New Roman"/>
          <w:sz w:val="24"/>
          <w:szCs w:val="24"/>
        </w:rPr>
        <w:t>программно</w:t>
      </w:r>
      <w:proofErr w:type="spellEnd"/>
      <w:r w:rsidR="003435C1" w:rsidRPr="00B569D4">
        <w:rPr>
          <w:rFonts w:ascii="Times New Roman" w:eastAsia="Calibri" w:hAnsi="Times New Roman" w:cs="Times New Roman"/>
          <w:sz w:val="24"/>
          <w:szCs w:val="24"/>
        </w:rPr>
        <w:t xml:space="preserve"> - методическим, содержательным, воспитательным, творческим.</w:t>
      </w:r>
      <w:r w:rsidR="003435C1" w:rsidRPr="00B569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B0B" w:rsidRPr="00B569D4" w:rsidRDefault="004C7BD8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1.Анализ текущего состояния, описание ключевых рисков ОО</w:t>
      </w:r>
    </w:p>
    <w:p w:rsidR="00803B0B" w:rsidRPr="00B569D4" w:rsidRDefault="00124D30" w:rsidP="004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C7BD8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803B0B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образовательной организации</w:t>
      </w:r>
    </w:p>
    <w:p w:rsidR="00EB5564" w:rsidRPr="00B569D4" w:rsidRDefault="00EB5564" w:rsidP="004C7B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47"/>
        <w:gridCol w:w="7516"/>
      </w:tblGrid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7536" w:type="dxa"/>
          </w:tcPr>
          <w:p w:rsidR="00D022FC" w:rsidRDefault="00803B0B" w:rsidP="00C176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  </w:t>
            </w:r>
            <w:r w:rsidR="00C1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proofErr w:type="gram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общеобразовательное учреждение</w:t>
            </w:r>
          </w:p>
          <w:p w:rsidR="00803B0B" w:rsidRPr="00B569D4" w:rsidRDefault="00D022FC" w:rsidP="00C176BD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r w:rsidR="00C17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ст. Красногорской</w:t>
            </w:r>
            <w:r w:rsidR="00803B0B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36" w:type="dxa"/>
          </w:tcPr>
          <w:p w:rsidR="00803B0B" w:rsidRPr="00B569D4" w:rsidRDefault="001B0B48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Бородухина Надежда Михайловна</w:t>
            </w:r>
          </w:p>
        </w:tc>
      </w:tr>
      <w:tr w:rsidR="00803B0B" w:rsidRPr="00B569D4" w:rsidTr="008E7764">
        <w:tc>
          <w:tcPr>
            <w:tcW w:w="1927" w:type="dxa"/>
            <w:vAlign w:val="center"/>
          </w:tcPr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7536" w:type="dxa"/>
          </w:tcPr>
          <w:p w:rsidR="00803B0B" w:rsidRPr="00B569D4" w:rsidRDefault="001B0B48" w:rsidP="001B0B4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369323</w:t>
            </w:r>
            <w:r w:rsidR="00803B0B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Карачаево-Черкесская Республика, Усть-Джегутинский муниципальный район,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ст.Красногорская, ул.Красная.100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536" w:type="dxa"/>
          </w:tcPr>
          <w:p w:rsidR="00803B0B" w:rsidRPr="00B569D4" w:rsidRDefault="00803B0B" w:rsidP="001B0B4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8(87875)</w:t>
            </w:r>
            <w:r w:rsidR="001B0B48"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43219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536" w:type="dxa"/>
          </w:tcPr>
          <w:p w:rsidR="00803B0B" w:rsidRPr="00B569D4" w:rsidRDefault="006E3AC5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krasnogorskayashkola@mail.ru</w:t>
            </w:r>
            <w:bookmarkStart w:id="0" w:name="_GoBack"/>
            <w:bookmarkEnd w:id="0"/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</w:p>
        </w:tc>
        <w:tc>
          <w:tcPr>
            <w:tcW w:w="7536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536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7536" w:type="dxa"/>
          </w:tcPr>
          <w:p w:rsidR="00803B0B" w:rsidRPr="00B569D4" w:rsidRDefault="00F07BB9" w:rsidP="00561D0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6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82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536" w:type="dxa"/>
          </w:tcPr>
          <w:p w:rsidR="00803B0B" w:rsidRPr="00B569D4" w:rsidRDefault="006E3AC5" w:rsidP="008E7764">
            <w:p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Лицензия серия 09Л</w:t>
            </w:r>
            <w:r w:rsidR="00F07BB9"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01 №</w:t>
            </w: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0000332</w:t>
            </w:r>
            <w:r w:rsidR="00803B0B"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Министерством образования и науки КЧР от 15.07.2015 г.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Перечень общеобразовательных программ:</w:t>
            </w:r>
          </w:p>
          <w:p w:rsidR="00803B0B" w:rsidRPr="00B569D4" w:rsidRDefault="00803B0B" w:rsidP="00803B0B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образование;</w:t>
            </w:r>
          </w:p>
          <w:p w:rsidR="00803B0B" w:rsidRPr="00B569D4" w:rsidRDefault="00803B0B" w:rsidP="00803B0B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начальное общее образование;</w:t>
            </w:r>
          </w:p>
          <w:p w:rsidR="00803B0B" w:rsidRPr="00B569D4" w:rsidRDefault="00803B0B" w:rsidP="00803B0B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основное общее образование;</w:t>
            </w:r>
          </w:p>
          <w:p w:rsidR="00803B0B" w:rsidRPr="00B569D4" w:rsidRDefault="00803B0B" w:rsidP="00803B0B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среднее  общее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образование;</w:t>
            </w:r>
          </w:p>
          <w:p w:rsidR="00803B0B" w:rsidRPr="00B569D4" w:rsidRDefault="00803B0B" w:rsidP="00803B0B">
            <w:pPr>
              <w:numPr>
                <w:ilvl w:val="0"/>
                <w:numId w:val="3"/>
              </w:numPr>
              <w:jc w:val="lef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дополнительное  образование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детей и взрослых</w:t>
            </w:r>
          </w:p>
        </w:tc>
      </w:tr>
      <w:tr w:rsidR="00803B0B" w:rsidRPr="00B569D4" w:rsidTr="008E7764">
        <w:tc>
          <w:tcPr>
            <w:tcW w:w="1927" w:type="dxa"/>
          </w:tcPr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Свидетельство о государственной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аккредитации</w:t>
            </w:r>
          </w:p>
        </w:tc>
        <w:tc>
          <w:tcPr>
            <w:tcW w:w="7536" w:type="dxa"/>
          </w:tcPr>
          <w:p w:rsidR="00803B0B" w:rsidRPr="00B569D4" w:rsidRDefault="00803B0B" w:rsidP="006E3A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от </w:t>
            </w:r>
            <w:r w:rsidR="006E3AC5" w:rsidRPr="00B56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3AC5" w:rsidRPr="00B56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E3AC5" w:rsidRPr="00B5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г.  серия 09 </w:t>
            </w:r>
            <w:r w:rsidR="006E3AC5" w:rsidRPr="00B569D4">
              <w:rPr>
                <w:rFonts w:ascii="Times New Roman" w:hAnsi="Times New Roman" w:cs="Times New Roman"/>
                <w:sz w:val="24"/>
                <w:szCs w:val="24"/>
              </w:rPr>
              <w:t>А 01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34CF9" w:rsidRPr="00B569D4">
              <w:rPr>
                <w:rFonts w:ascii="Times New Roman" w:hAnsi="Times New Roman" w:cs="Times New Roman"/>
                <w:sz w:val="24"/>
                <w:szCs w:val="24"/>
              </w:rPr>
              <w:t>0000015, регистрационный №</w:t>
            </w:r>
            <w:r w:rsidR="006E3AC5"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4D30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03B0B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видом деятельности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803B0B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реализация общеобразовательных программ начального общего, основного общего и</w:t>
      </w:r>
      <w:r w:rsidR="00803B0B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среднего общего образования. Также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803B0B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образовательные программы дополнительно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детей.</w:t>
      </w:r>
    </w:p>
    <w:p w:rsidR="00803B0B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Филиалов </w:t>
      </w:r>
      <w:r w:rsidR="001B0B4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отделений школа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1B0B4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имеет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  <w:r w:rsidR="00B34CF9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Контингент обучающихся и воспитанников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4CF9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разнообразен по национальному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34CF9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конфессиональному признакам, социальному статусу семей</w:t>
      </w:r>
      <w:r w:rsidR="00803B0B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           </w:t>
      </w:r>
    </w:p>
    <w:p w:rsidR="00803B0B" w:rsidRPr="00B569D4" w:rsidRDefault="00803B0B" w:rsidP="00124D30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Соответственно виду, </w:t>
      </w:r>
      <w:r w:rsidR="001B0B4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B0B4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реализует образовательные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программы, обеспечивающие подготовку обучающихся, воспитанников.</w:t>
      </w:r>
      <w:r w:rsidR="008E7764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 лицее осуществляется в очной форме.</w:t>
      </w:r>
    </w:p>
    <w:p w:rsidR="00803B0B" w:rsidRPr="00B569D4" w:rsidRDefault="00803B0B" w:rsidP="00124D30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03B0B" w:rsidRPr="00B569D4" w:rsidRDefault="00124D30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4C7BD8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E7764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3B0B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Система управления организацией</w:t>
      </w:r>
    </w:p>
    <w:p w:rsidR="00803B0B" w:rsidRPr="00B569D4" w:rsidRDefault="00803B0B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803B0B" w:rsidRPr="00B569D4" w:rsidRDefault="00803B0B" w:rsidP="00803B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</w:t>
      </w:r>
      <w:r w:rsidR="00124D30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03B0B" w:rsidRPr="00B569D4" w:rsidTr="008E7764">
        <w:tc>
          <w:tcPr>
            <w:tcW w:w="3085" w:type="dxa"/>
          </w:tcPr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486" w:type="dxa"/>
          </w:tcPr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803B0B" w:rsidRPr="00B569D4" w:rsidTr="008E7764">
        <w:tc>
          <w:tcPr>
            <w:tcW w:w="3085" w:type="dxa"/>
          </w:tcPr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486" w:type="dxa"/>
          </w:tcPr>
          <w:p w:rsidR="00803B0B" w:rsidRPr="00B569D4" w:rsidRDefault="00803B0B" w:rsidP="001B0B4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организации, утверждает штатное расписание, отчетные документы организации, осуществляет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общее руководство </w:t>
            </w:r>
            <w:r w:rsidR="001B0B48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803B0B" w:rsidRPr="00B569D4" w:rsidTr="008E7764">
        <w:tc>
          <w:tcPr>
            <w:tcW w:w="3085" w:type="dxa"/>
          </w:tcPr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486" w:type="dxa"/>
          </w:tcPr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текущее руководство образовательной деятельностью </w:t>
            </w:r>
            <w:r w:rsidR="001B0B48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рассматривает вопросы: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развития образовательных услуг;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регламентации образовательных отношений;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разработки образовательных программ;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выбора учебников, учебных пособий, средств обучения и воспитания;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материально-технического обеспечения образовательного процесса;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-аттестации, повышения квалификации педагогических работников;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координации деятельности методических объединений</w:t>
            </w:r>
          </w:p>
        </w:tc>
      </w:tr>
      <w:tr w:rsidR="00803B0B" w:rsidRPr="00B569D4" w:rsidTr="008E7764">
        <w:tc>
          <w:tcPr>
            <w:tcW w:w="3085" w:type="dxa"/>
          </w:tcPr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486" w:type="dxa"/>
          </w:tcPr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числе: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участвовать в разработке и принятии коллективного договора, Правил трудового </w:t>
            </w:r>
            <w:proofErr w:type="gram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распорядка,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  <w:proofErr w:type="gram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дополнений к ним;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локальные акты, которые регламентируют деятельность образовательной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и связаны с правами и обязанностями работников;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-разрешать конфликтные ситуации между работниками и администрацией образовательной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организации;</w:t>
            </w:r>
          </w:p>
          <w:p w:rsidR="00803B0B" w:rsidRPr="00B569D4" w:rsidRDefault="00803B0B" w:rsidP="008E776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-вносить предложения по корректировке плана мероприятий организации, совершенствованию ее</w:t>
            </w:r>
          </w:p>
          <w:p w:rsidR="00803B0B" w:rsidRPr="00B569D4" w:rsidRDefault="00803B0B" w:rsidP="008E7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развитию материальной базы</w:t>
            </w:r>
          </w:p>
        </w:tc>
      </w:tr>
    </w:tbl>
    <w:p w:rsidR="00803B0B" w:rsidRPr="00B569D4" w:rsidRDefault="00803B0B" w:rsidP="0012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Управление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осуществляется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уровнях.</w:t>
      </w:r>
    </w:p>
    <w:p w:rsidR="00803B0B" w:rsidRPr="00B569D4" w:rsidRDefault="00803B0B" w:rsidP="0012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оперативном уровне </w:t>
      </w:r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директор и Педагогический совет.          </w:t>
      </w:r>
    </w:p>
    <w:p w:rsidR="00803B0B" w:rsidRPr="00B569D4" w:rsidRDefault="00803B0B" w:rsidP="00124D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</w:t>
      </w:r>
      <w:proofErr w:type="spell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управление представляет собой целенаправленное непрерывное взаимодействие сотрудничества администрации </w:t>
      </w:r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всех участников педагогического процесса по достижению поставленных целей.</w:t>
      </w:r>
    </w:p>
    <w:p w:rsidR="00073167" w:rsidRPr="00B569D4" w:rsidRDefault="00073167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учета мнения обучающихся и родителей (законных представителей) несовершеннолетних обучающихся в </w:t>
      </w:r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действуют Совет обучающихся и Совет родителей.</w:t>
      </w:r>
    </w:p>
    <w:p w:rsidR="00073167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proofErr w:type="spellStart"/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</w:t>
      </w:r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школьное</w:t>
      </w:r>
      <w:proofErr w:type="spellEnd"/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управление:</w:t>
      </w:r>
    </w:p>
    <w:p w:rsidR="001B0B48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B48" w:rsidRPr="00B569D4">
        <w:rPr>
          <w:rFonts w:ascii="Times New Roman" w:hAnsi="Times New Roman" w:cs="Times New Roman"/>
          <w:b/>
          <w:sz w:val="24"/>
          <w:szCs w:val="24"/>
        </w:rPr>
        <w:t>Бородухина Н.М. – директор</w:t>
      </w:r>
    </w:p>
    <w:p w:rsidR="00073167" w:rsidRPr="00B569D4" w:rsidRDefault="001B0B48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>Байрамукова Л.С-А.</w:t>
      </w:r>
      <w:r w:rsidR="00073167" w:rsidRPr="00B569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24D30" w:rsidRPr="00B569D4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</w:t>
      </w:r>
      <w:r w:rsidR="00073167" w:rsidRPr="00B569D4">
        <w:rPr>
          <w:rFonts w:ascii="Times New Roman" w:hAnsi="Times New Roman" w:cs="Times New Roman"/>
          <w:b/>
          <w:sz w:val="24"/>
          <w:szCs w:val="24"/>
        </w:rPr>
        <w:t xml:space="preserve"> работе;</w:t>
      </w:r>
    </w:p>
    <w:p w:rsidR="00073167" w:rsidRPr="00B569D4" w:rsidRDefault="001B0B48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9D4">
        <w:rPr>
          <w:rFonts w:ascii="Times New Roman" w:hAnsi="Times New Roman" w:cs="Times New Roman"/>
          <w:b/>
          <w:sz w:val="24"/>
          <w:szCs w:val="24"/>
        </w:rPr>
        <w:t>Айбазова</w:t>
      </w:r>
      <w:proofErr w:type="spellEnd"/>
      <w:r w:rsidRPr="00B569D4">
        <w:rPr>
          <w:rFonts w:ascii="Times New Roman" w:hAnsi="Times New Roman" w:cs="Times New Roman"/>
          <w:b/>
          <w:sz w:val="24"/>
          <w:szCs w:val="24"/>
        </w:rPr>
        <w:t xml:space="preserve"> Р.С-У.</w:t>
      </w:r>
      <w:r w:rsidR="00073167" w:rsidRPr="00B569D4">
        <w:rPr>
          <w:rFonts w:ascii="Times New Roman" w:hAnsi="Times New Roman" w:cs="Times New Roman"/>
          <w:b/>
          <w:sz w:val="24"/>
          <w:szCs w:val="24"/>
        </w:rPr>
        <w:t xml:space="preserve"> – заместитель директора </w:t>
      </w:r>
      <w:r w:rsidR="00124D30" w:rsidRPr="00B569D4">
        <w:rPr>
          <w:rFonts w:ascii="Times New Roman" w:hAnsi="Times New Roman" w:cs="Times New Roman"/>
          <w:b/>
          <w:sz w:val="24"/>
          <w:szCs w:val="24"/>
        </w:rPr>
        <w:t>по учебно</w:t>
      </w:r>
      <w:r w:rsidR="00073167" w:rsidRPr="00B569D4">
        <w:rPr>
          <w:rFonts w:ascii="Times New Roman" w:hAnsi="Times New Roman" w:cs="Times New Roman"/>
          <w:b/>
          <w:sz w:val="24"/>
          <w:szCs w:val="24"/>
        </w:rPr>
        <w:t xml:space="preserve">-воспитательной </w:t>
      </w:r>
      <w:r w:rsidR="00124D30" w:rsidRPr="00B569D4">
        <w:rPr>
          <w:rFonts w:ascii="Times New Roman" w:hAnsi="Times New Roman" w:cs="Times New Roman"/>
          <w:b/>
          <w:sz w:val="24"/>
          <w:szCs w:val="24"/>
        </w:rPr>
        <w:t>работе;</w:t>
      </w:r>
      <w:r w:rsidR="00073167"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B0B" w:rsidRPr="00B569D4" w:rsidRDefault="00803B0B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осуществления учебно-методической работы в </w:t>
      </w:r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предметных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объединения:</w:t>
      </w:r>
    </w:p>
    <w:p w:rsidR="00803B0B" w:rsidRPr="00B569D4" w:rsidRDefault="00803B0B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методическое объединение учителей начальных классов</w:t>
      </w:r>
      <w:r w:rsidR="00073167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(руководитель – </w:t>
      </w:r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Щекина </w:t>
      </w:r>
      <w:proofErr w:type="gramStart"/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И.П.</w:t>
      </w:r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03B0B" w:rsidRPr="00B569D4" w:rsidRDefault="00803B0B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− методическое объединение учителей естественно</w:t>
      </w:r>
      <w:r w:rsidR="00073167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научного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(</w:t>
      </w:r>
      <w:r w:rsidR="00073167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Гулевская </w:t>
      </w:r>
      <w:proofErr w:type="gramStart"/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Л.И.</w:t>
      </w:r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803B0B" w:rsidRPr="00B569D4" w:rsidRDefault="00803B0B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методическое объединение учителей гуманитарного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цикла (</w:t>
      </w:r>
      <w:r w:rsidR="00073167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– </w:t>
      </w:r>
      <w:r w:rsidR="001B0B4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Батчаева Ф.С.</w:t>
      </w:r>
      <w:r w:rsidR="00073167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220B7E" w:rsidRPr="00B569D4" w:rsidRDefault="00073167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объединение классных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(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</w:t>
      </w:r>
      <w:proofErr w:type="spellStart"/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Айбазова</w:t>
      </w:r>
      <w:proofErr w:type="spellEnd"/>
      <w:r w:rsidR="001B0B48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Р.С-У.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03B0B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BD8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C7BD8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Кадровый состав</w:t>
      </w:r>
    </w:p>
    <w:p w:rsidR="00796592" w:rsidRPr="00B569D4" w:rsidRDefault="001B0B48" w:rsidP="00124D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="00796592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796592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796592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педагога.</w:t>
      </w:r>
    </w:p>
    <w:p w:rsidR="00796592" w:rsidRPr="00B569D4" w:rsidRDefault="00796592" w:rsidP="00124D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Гендерный состав: мужчин – 3 (11%), женщин –</w:t>
      </w:r>
      <w:r w:rsidR="001B0B4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(89%)</w:t>
      </w:r>
    </w:p>
    <w:tbl>
      <w:tblPr>
        <w:tblW w:w="879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"/>
        <w:gridCol w:w="862"/>
        <w:gridCol w:w="751"/>
        <w:gridCol w:w="825"/>
        <w:gridCol w:w="890"/>
        <w:gridCol w:w="709"/>
        <w:gridCol w:w="850"/>
        <w:gridCol w:w="851"/>
        <w:gridCol w:w="992"/>
        <w:gridCol w:w="1056"/>
      </w:tblGrid>
      <w:tr w:rsidR="00796592" w:rsidRPr="00B569D4" w:rsidTr="00796592">
        <w:trPr>
          <w:cantSplit/>
          <w:trHeight w:val="362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</w:t>
            </w:r>
          </w:p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48" w:type="dxa"/>
            <w:gridSpan w:val="6"/>
            <w:shd w:val="clear" w:color="auto" w:fill="auto"/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Стаж работы</w:t>
            </w:r>
          </w:p>
        </w:tc>
      </w:tr>
      <w:tr w:rsidR="00796592" w:rsidRPr="00B569D4" w:rsidTr="00796592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н/в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ср.сп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20- 25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25</w:t>
            </w:r>
          </w:p>
        </w:tc>
      </w:tr>
      <w:tr w:rsidR="00796592" w:rsidRPr="00B569D4" w:rsidTr="00796592">
        <w:trPr>
          <w:trHeight w:val="379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1B0B48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1B0B48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1B0B48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796592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6D39D6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6D39D6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92" w:rsidRPr="00B569D4" w:rsidRDefault="006D39D6" w:rsidP="0079659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D39D6" w:rsidRPr="00B569D4" w:rsidRDefault="00124D30" w:rsidP="00124D3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6592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Почётный работник общего обр</w:t>
      </w:r>
      <w:r w:rsidR="006D39D6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азования </w:t>
      </w:r>
      <w:proofErr w:type="gramStart"/>
      <w:r w:rsidR="006D39D6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КЧР  -</w:t>
      </w:r>
      <w:proofErr w:type="gramEnd"/>
      <w:r w:rsidR="006D39D6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1педагог</w:t>
      </w:r>
    </w:p>
    <w:p w:rsidR="00796592" w:rsidRPr="00B569D4" w:rsidRDefault="006D39D6" w:rsidP="00124D3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  <w:proofErr w:type="spellStart"/>
      <w:r w:rsidRPr="00B569D4">
        <w:rPr>
          <w:rFonts w:ascii="Times New Roman" w:hAnsi="Times New Roman" w:cs="Times New Roman"/>
          <w:b/>
          <w:sz w:val="24"/>
          <w:szCs w:val="24"/>
        </w:rPr>
        <w:t>Синиченко</w:t>
      </w:r>
      <w:proofErr w:type="spellEnd"/>
      <w:r w:rsidRPr="00B569D4">
        <w:rPr>
          <w:rFonts w:ascii="Times New Roman" w:hAnsi="Times New Roman" w:cs="Times New Roman"/>
          <w:b/>
          <w:sz w:val="24"/>
          <w:szCs w:val="24"/>
        </w:rPr>
        <w:t xml:space="preserve"> В.В. – учитель истории</w:t>
      </w:r>
    </w:p>
    <w:p w:rsidR="00796592" w:rsidRPr="00B569D4" w:rsidRDefault="00796592" w:rsidP="00124D30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>Повысили квалификационную категорию следующие учителя:</w:t>
      </w:r>
    </w:p>
    <w:p w:rsidR="00796592" w:rsidRPr="00C176BD" w:rsidRDefault="006D39D6" w:rsidP="00796592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176BD">
        <w:rPr>
          <w:rFonts w:ascii="Times New Roman" w:hAnsi="Times New Roman"/>
          <w:b/>
          <w:sz w:val="24"/>
          <w:szCs w:val="24"/>
        </w:rPr>
        <w:t>1.Гочияева С.Д.- учитель английского языка</w:t>
      </w:r>
    </w:p>
    <w:p w:rsidR="006D39D6" w:rsidRPr="00C176BD" w:rsidRDefault="006D39D6" w:rsidP="00796592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176BD">
        <w:rPr>
          <w:rFonts w:ascii="Times New Roman" w:hAnsi="Times New Roman"/>
          <w:b/>
          <w:sz w:val="24"/>
          <w:szCs w:val="24"/>
        </w:rPr>
        <w:t>2.Долбина Н.С. –учитель музыки</w:t>
      </w:r>
    </w:p>
    <w:p w:rsidR="006D39D6" w:rsidRPr="00C176BD" w:rsidRDefault="006D39D6" w:rsidP="00796592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176BD">
        <w:rPr>
          <w:rFonts w:ascii="Times New Roman" w:hAnsi="Times New Roman"/>
          <w:b/>
          <w:sz w:val="24"/>
          <w:szCs w:val="24"/>
        </w:rPr>
        <w:t>3.Алиев А.А.- учитель физики</w:t>
      </w:r>
    </w:p>
    <w:p w:rsidR="006D39D6" w:rsidRPr="00C176BD" w:rsidRDefault="006D39D6" w:rsidP="00796592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176BD">
        <w:rPr>
          <w:rFonts w:ascii="Times New Roman" w:hAnsi="Times New Roman"/>
          <w:b/>
          <w:sz w:val="24"/>
          <w:szCs w:val="24"/>
        </w:rPr>
        <w:t>4.Агержанов К.К. –учитель ОБЖ</w:t>
      </w:r>
    </w:p>
    <w:p w:rsidR="00796592" w:rsidRPr="00C176BD" w:rsidRDefault="006D39D6" w:rsidP="00124D30">
      <w:pPr>
        <w:tabs>
          <w:tab w:val="left" w:pos="4046"/>
        </w:tabs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C176BD">
        <w:rPr>
          <w:rFonts w:ascii="Times New Roman" w:hAnsi="Times New Roman"/>
          <w:b/>
          <w:sz w:val="24"/>
          <w:szCs w:val="24"/>
        </w:rPr>
        <w:t xml:space="preserve">5.Алиева З.Х. –учитель </w:t>
      </w:r>
      <w:proofErr w:type="spellStart"/>
      <w:r w:rsidRPr="00C176BD">
        <w:rPr>
          <w:rFonts w:ascii="Times New Roman" w:hAnsi="Times New Roman"/>
          <w:b/>
          <w:sz w:val="24"/>
          <w:szCs w:val="24"/>
        </w:rPr>
        <w:t>нач.классов</w:t>
      </w:r>
      <w:proofErr w:type="spellEnd"/>
    </w:p>
    <w:p w:rsidR="00796592" w:rsidRPr="00B569D4" w:rsidRDefault="00796592" w:rsidP="00796592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9D4">
        <w:rPr>
          <w:rFonts w:ascii="Times New Roman" w:hAnsi="Times New Roman" w:cs="Times New Roman"/>
          <w:sz w:val="24"/>
          <w:szCs w:val="24"/>
          <w:shd w:val="clear" w:color="auto" w:fill="FFFFFF"/>
        </w:rPr>
        <w:t> Одной из форм повышения педагогического мастерства являются курсы повышения квалификации. В 202</w:t>
      </w:r>
      <w:r w:rsidR="006D39D6" w:rsidRPr="00B569D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B56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наши педагоги были активными слушателями различных программ. </w:t>
      </w:r>
    </w:p>
    <w:tbl>
      <w:tblPr>
        <w:tblW w:w="101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01"/>
        <w:gridCol w:w="2696"/>
        <w:gridCol w:w="3688"/>
      </w:tblGrid>
      <w:tr w:rsidR="00796592" w:rsidRPr="00B569D4" w:rsidTr="006D39D6"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</w:pPr>
            <w:r w:rsidRPr="00B569D4">
              <w:rPr>
                <w:b/>
                <w:bCs/>
              </w:rPr>
              <w:t>Ф.И.О. (полностью)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Занимаемая должность, предмет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Вопросы, подлежа</w:t>
            </w:r>
            <w:r w:rsidRPr="00B569D4">
              <w:rPr>
                <w:b/>
                <w:bCs/>
              </w:rPr>
              <w:softHyphen/>
              <w:t>щие изучению на курсах</w:t>
            </w:r>
          </w:p>
        </w:tc>
      </w:tr>
      <w:tr w:rsidR="00796592" w:rsidRPr="00B569D4" w:rsidTr="006D39D6"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Агержанов К.К.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Учитель физической культуры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rPr>
                <w:b/>
                <w:bCs/>
              </w:rPr>
            </w:pPr>
            <w:r w:rsidRPr="00B569D4">
              <w:rPr>
                <w:b/>
                <w:bCs/>
              </w:rPr>
              <w:t>Введение модуля «Самбо в школе» - начальные классы</w:t>
            </w:r>
          </w:p>
        </w:tc>
      </w:tr>
      <w:tr w:rsidR="00796592" w:rsidRPr="00B569D4" w:rsidTr="006D39D6"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  <w:rPr>
                <w:b/>
                <w:bCs/>
              </w:rPr>
            </w:pPr>
            <w:r w:rsidRPr="00B569D4">
              <w:rPr>
                <w:b/>
                <w:bCs/>
              </w:rPr>
              <w:t>Семенов К.М.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rPr>
                <w:b/>
                <w:bCs/>
              </w:rPr>
            </w:pPr>
            <w:r w:rsidRPr="00B569D4">
              <w:rPr>
                <w:b/>
                <w:bCs/>
              </w:rPr>
              <w:t>Учитель начальных классов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rPr>
                <w:b/>
                <w:bCs/>
              </w:rPr>
            </w:pPr>
            <w:r w:rsidRPr="00B569D4">
              <w:rPr>
                <w:b/>
                <w:bCs/>
              </w:rPr>
              <w:t>Введение модуля «Самбо в школе» - начальные классы</w:t>
            </w:r>
          </w:p>
        </w:tc>
      </w:tr>
    </w:tbl>
    <w:p w:rsidR="00796592" w:rsidRPr="00B569D4" w:rsidRDefault="00124D30" w:rsidP="00124D30">
      <w:pPr>
        <w:pStyle w:val="a5"/>
        <w:spacing w:before="0" w:after="0" w:afterAutospacing="0"/>
        <w:rPr>
          <w:b/>
        </w:rPr>
      </w:pPr>
      <w:r w:rsidRPr="00B569D4">
        <w:rPr>
          <w:rFonts w:eastAsiaTheme="minorHAnsi"/>
          <w:lang w:eastAsia="en-US"/>
        </w:rPr>
        <w:lastRenderedPageBreak/>
        <w:t xml:space="preserve">      </w:t>
      </w:r>
      <w:r w:rsidR="00796592" w:rsidRPr="00B569D4">
        <w:rPr>
          <w:b/>
        </w:rPr>
        <w:t>Курсы повышения квалификации в рамках проекта «Успех каждого ученика»</w:t>
      </w:r>
    </w:p>
    <w:tbl>
      <w:tblPr>
        <w:tblW w:w="98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922"/>
        <w:gridCol w:w="2644"/>
        <w:gridCol w:w="3304"/>
      </w:tblGrid>
      <w:tr w:rsidR="00796592" w:rsidRPr="00B569D4" w:rsidTr="00796592">
        <w:trPr>
          <w:trHeight w:val="1040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Ф.И.О. (полностью)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Занимаемая должность, предмет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Вопросы, подлежа</w:t>
            </w:r>
            <w:r w:rsidRPr="00B569D4">
              <w:rPr>
                <w:b/>
                <w:bCs/>
              </w:rPr>
              <w:softHyphen/>
              <w:t>щие изучению на курсах</w:t>
            </w:r>
          </w:p>
        </w:tc>
      </w:tr>
      <w:tr w:rsidR="00796592" w:rsidRPr="00B569D4" w:rsidTr="00796592">
        <w:trPr>
          <w:trHeight w:val="699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Батчаева О.Б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 xml:space="preserve">Педагог </w:t>
            </w:r>
            <w:proofErr w:type="spellStart"/>
            <w:r w:rsidRPr="00B569D4">
              <w:rPr>
                <w:b/>
                <w:bCs/>
              </w:rPr>
              <w:t>доп.образования</w:t>
            </w:r>
            <w:proofErr w:type="spellEnd"/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rPr>
                <w:b/>
                <w:bCs/>
              </w:rPr>
            </w:pPr>
            <w:r w:rsidRPr="00B569D4">
              <w:rPr>
                <w:b/>
                <w:bCs/>
              </w:rPr>
              <w:t>Реализация программ дополнительного образования в образовательных организациях</w:t>
            </w:r>
          </w:p>
        </w:tc>
      </w:tr>
    </w:tbl>
    <w:p w:rsidR="00796592" w:rsidRPr="00B569D4" w:rsidRDefault="00796592" w:rsidP="00796592">
      <w:pPr>
        <w:rPr>
          <w:rFonts w:ascii="Times New Roman" w:hAnsi="Times New Roman"/>
          <w:sz w:val="24"/>
          <w:szCs w:val="24"/>
        </w:rPr>
      </w:pPr>
    </w:p>
    <w:p w:rsidR="00CF53DA" w:rsidRPr="00B569D4" w:rsidRDefault="00CF53DA" w:rsidP="00796592">
      <w:pPr>
        <w:rPr>
          <w:rFonts w:ascii="Times New Roman" w:hAnsi="Times New Roman"/>
          <w:b/>
          <w:bCs/>
          <w:sz w:val="24"/>
          <w:szCs w:val="24"/>
        </w:rPr>
      </w:pPr>
      <w:r w:rsidRPr="00B569D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796592" w:rsidRPr="00B569D4" w:rsidRDefault="00796592" w:rsidP="00796592">
      <w:pPr>
        <w:rPr>
          <w:rFonts w:ascii="Times New Roman" w:hAnsi="Times New Roman"/>
          <w:b/>
          <w:bCs/>
          <w:sz w:val="24"/>
          <w:szCs w:val="24"/>
        </w:rPr>
      </w:pPr>
      <w:r w:rsidRPr="00B569D4">
        <w:rPr>
          <w:rFonts w:ascii="Times New Roman" w:hAnsi="Times New Roman"/>
          <w:b/>
          <w:bCs/>
          <w:sz w:val="24"/>
          <w:szCs w:val="24"/>
        </w:rPr>
        <w:t>Плановые курсы повышения квалификации</w:t>
      </w:r>
    </w:p>
    <w:tbl>
      <w:tblPr>
        <w:tblW w:w="99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34"/>
        <w:gridCol w:w="2402"/>
        <w:gridCol w:w="4264"/>
      </w:tblGrid>
      <w:tr w:rsidR="00796592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Ф.И.О. (полностью)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Занимаемая должность, предмет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  <w:ind w:right="-71"/>
              <w:rPr>
                <w:b/>
                <w:bCs/>
              </w:rPr>
            </w:pPr>
            <w:r w:rsidRPr="00B569D4">
              <w:rPr>
                <w:b/>
                <w:bCs/>
              </w:rPr>
              <w:t>Вопросы, подлежа</w:t>
            </w:r>
            <w:r w:rsidRPr="00B569D4">
              <w:rPr>
                <w:b/>
                <w:bCs/>
              </w:rPr>
              <w:softHyphen/>
              <w:t>щие изучению на курсах</w:t>
            </w:r>
          </w:p>
        </w:tc>
      </w:tr>
      <w:tr w:rsidR="00796592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</w:pPr>
            <w:r w:rsidRPr="00B569D4">
              <w:t>Семенов К.М.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</w:pPr>
            <w:r w:rsidRPr="00B569D4">
              <w:t>Учитель физкультуры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</w:pPr>
            <w:r w:rsidRPr="00B569D4">
              <w:t xml:space="preserve">Теория и методика преподавания физкультуры. ГТО. Введение </w:t>
            </w:r>
            <w:proofErr w:type="spellStart"/>
            <w:proofErr w:type="gramStart"/>
            <w:r w:rsidRPr="00B569D4">
              <w:t>модуля«</w:t>
            </w:r>
            <w:proofErr w:type="gramEnd"/>
            <w:r w:rsidRPr="00B569D4">
              <w:t>Самбо</w:t>
            </w:r>
            <w:proofErr w:type="spellEnd"/>
            <w:r w:rsidRPr="00B569D4">
              <w:t xml:space="preserve"> в школе»</w:t>
            </w:r>
          </w:p>
        </w:tc>
      </w:tr>
      <w:tr w:rsidR="00796592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6D39D6" w:rsidP="00796592">
            <w:pPr>
              <w:pStyle w:val="a5"/>
            </w:pPr>
            <w:r w:rsidRPr="00B569D4">
              <w:t>Агержанов К.К.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</w:pPr>
            <w:r w:rsidRPr="00B569D4">
              <w:t>Учитель ОБЖ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592" w:rsidRPr="00B569D4" w:rsidRDefault="00796592" w:rsidP="00796592">
            <w:pPr>
              <w:pStyle w:val="a5"/>
            </w:pPr>
            <w:r w:rsidRPr="00B569D4">
              <w:t>Теория и методика преподавания ОБЖ. Теория и методика преподавания физкультуры. ГТО</w:t>
            </w:r>
          </w:p>
        </w:tc>
      </w:tr>
      <w:tr w:rsidR="00166A0C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Каракотова Е.В.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Учитель технологии, изобразительного искусства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Теория и методика преподавания технологии, изобразительного искусства</w:t>
            </w:r>
          </w:p>
        </w:tc>
      </w:tr>
      <w:tr w:rsidR="00166A0C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Урусова Р.С-У.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Учитель русского языка и литературы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Теория и методика преподавания русского языка и литературы</w:t>
            </w:r>
          </w:p>
        </w:tc>
      </w:tr>
      <w:tr w:rsidR="00166A0C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Аджиева А.К.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Учитель истории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proofErr w:type="gramStart"/>
            <w:r w:rsidRPr="00B569D4">
              <w:t>Учитель  истории</w:t>
            </w:r>
            <w:proofErr w:type="gramEnd"/>
            <w:r w:rsidRPr="00B569D4">
              <w:t xml:space="preserve"> и обществознания</w:t>
            </w:r>
          </w:p>
        </w:tc>
      </w:tr>
      <w:tr w:rsidR="00166A0C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Салпагарова Б.А-З.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Учитель математики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 xml:space="preserve">Теория и методика преподавания математики </w:t>
            </w:r>
          </w:p>
        </w:tc>
      </w:tr>
      <w:tr w:rsidR="00166A0C" w:rsidRPr="00B569D4" w:rsidTr="00166A0C"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Щекина И.П.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Учитель начальных классов</w:t>
            </w:r>
          </w:p>
        </w:tc>
        <w:tc>
          <w:tcPr>
            <w:tcW w:w="4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A0C" w:rsidRPr="00B569D4" w:rsidRDefault="00166A0C" w:rsidP="00166A0C">
            <w:pPr>
              <w:pStyle w:val="a5"/>
            </w:pPr>
            <w:r w:rsidRPr="00B569D4">
              <w:t>«Самбо в школе» - начальные классы</w:t>
            </w:r>
          </w:p>
        </w:tc>
      </w:tr>
    </w:tbl>
    <w:p w:rsidR="00796592" w:rsidRPr="00B569D4" w:rsidRDefault="00796592" w:rsidP="00796592">
      <w:pPr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br/>
      </w:r>
      <w:r w:rsidRPr="00B569D4">
        <w:rPr>
          <w:rFonts w:ascii="Times New Roman" w:hAnsi="Times New Roman"/>
          <w:b/>
          <w:sz w:val="24"/>
          <w:szCs w:val="24"/>
        </w:rPr>
        <w:t xml:space="preserve">Курсы медиации </w:t>
      </w:r>
    </w:p>
    <w:p w:rsidR="00796592" w:rsidRPr="00B569D4" w:rsidRDefault="00796592" w:rsidP="00124D30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>1.</w:t>
      </w:r>
      <w:r w:rsidR="00166A0C" w:rsidRPr="00B569D4">
        <w:rPr>
          <w:rFonts w:ascii="Times New Roman" w:hAnsi="Times New Roman"/>
          <w:b/>
          <w:sz w:val="24"/>
          <w:szCs w:val="24"/>
        </w:rPr>
        <w:t>Байрамукова Л.С-А.</w:t>
      </w:r>
      <w:r w:rsidRPr="00B569D4">
        <w:rPr>
          <w:rFonts w:ascii="Times New Roman" w:hAnsi="Times New Roman"/>
          <w:sz w:val="24"/>
          <w:szCs w:val="24"/>
        </w:rPr>
        <w:t xml:space="preserve"> – заместитель директора по УР</w:t>
      </w:r>
    </w:p>
    <w:p w:rsidR="00796592" w:rsidRPr="00B569D4" w:rsidRDefault="00796592" w:rsidP="00124D30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>2.</w:t>
      </w:r>
      <w:r w:rsidR="00166A0C" w:rsidRPr="00B569D4">
        <w:rPr>
          <w:rFonts w:ascii="Times New Roman" w:hAnsi="Times New Roman"/>
          <w:b/>
          <w:sz w:val="24"/>
          <w:szCs w:val="24"/>
        </w:rPr>
        <w:t>Айбазова Р.</w:t>
      </w:r>
      <w:proofErr w:type="gramStart"/>
      <w:r w:rsidR="00166A0C" w:rsidRPr="00B569D4">
        <w:rPr>
          <w:rFonts w:ascii="Times New Roman" w:hAnsi="Times New Roman"/>
          <w:b/>
          <w:sz w:val="24"/>
          <w:szCs w:val="24"/>
        </w:rPr>
        <w:t>С-У</w:t>
      </w:r>
      <w:proofErr w:type="gramEnd"/>
      <w:r w:rsidRPr="00B569D4">
        <w:rPr>
          <w:rFonts w:ascii="Times New Roman" w:hAnsi="Times New Roman"/>
          <w:sz w:val="24"/>
          <w:szCs w:val="24"/>
        </w:rPr>
        <w:t xml:space="preserve"> – заместитель директора по УР</w:t>
      </w:r>
    </w:p>
    <w:p w:rsidR="00796592" w:rsidRPr="00B569D4" w:rsidRDefault="00796592" w:rsidP="00124D30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 xml:space="preserve">3. </w:t>
      </w:r>
      <w:r w:rsidR="00166A0C" w:rsidRPr="00B569D4">
        <w:rPr>
          <w:rFonts w:ascii="Times New Roman" w:hAnsi="Times New Roman"/>
          <w:b/>
          <w:sz w:val="24"/>
          <w:szCs w:val="24"/>
        </w:rPr>
        <w:t>Батчаева О.Б.</w:t>
      </w:r>
      <w:r w:rsidRPr="00B569D4">
        <w:rPr>
          <w:rFonts w:ascii="Times New Roman" w:hAnsi="Times New Roman"/>
          <w:sz w:val="24"/>
          <w:szCs w:val="24"/>
        </w:rPr>
        <w:t xml:space="preserve"> – учитель начальных </w:t>
      </w:r>
      <w:r w:rsidR="00166A0C" w:rsidRPr="00B569D4">
        <w:rPr>
          <w:rFonts w:ascii="Times New Roman" w:hAnsi="Times New Roman"/>
          <w:sz w:val="24"/>
          <w:szCs w:val="24"/>
        </w:rPr>
        <w:t>классов, классный</w:t>
      </w:r>
      <w:r w:rsidRPr="00B569D4">
        <w:rPr>
          <w:rFonts w:ascii="Times New Roman" w:hAnsi="Times New Roman"/>
          <w:sz w:val="24"/>
          <w:szCs w:val="24"/>
        </w:rPr>
        <w:t xml:space="preserve"> руководитель 1а </w:t>
      </w:r>
      <w:proofErr w:type="spellStart"/>
      <w:r w:rsidRPr="00B569D4">
        <w:rPr>
          <w:rFonts w:ascii="Times New Roman" w:hAnsi="Times New Roman"/>
          <w:sz w:val="24"/>
          <w:szCs w:val="24"/>
        </w:rPr>
        <w:t>кл</w:t>
      </w:r>
      <w:proofErr w:type="spellEnd"/>
      <w:r w:rsidRPr="00B569D4">
        <w:rPr>
          <w:rFonts w:ascii="Times New Roman" w:hAnsi="Times New Roman"/>
          <w:sz w:val="24"/>
          <w:szCs w:val="24"/>
        </w:rPr>
        <w:t>.</w:t>
      </w:r>
    </w:p>
    <w:p w:rsidR="00796592" w:rsidRPr="00B569D4" w:rsidRDefault="00796592" w:rsidP="00124D30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="00166A0C" w:rsidRPr="00B569D4">
        <w:rPr>
          <w:rFonts w:ascii="Times New Roman" w:hAnsi="Times New Roman"/>
          <w:b/>
          <w:sz w:val="24"/>
          <w:szCs w:val="24"/>
        </w:rPr>
        <w:t>Горинова</w:t>
      </w:r>
      <w:proofErr w:type="spellEnd"/>
      <w:r w:rsidR="00166A0C" w:rsidRPr="00B569D4">
        <w:rPr>
          <w:rFonts w:ascii="Times New Roman" w:hAnsi="Times New Roman"/>
          <w:b/>
          <w:sz w:val="24"/>
          <w:szCs w:val="24"/>
        </w:rPr>
        <w:t xml:space="preserve"> С.А.</w:t>
      </w:r>
      <w:r w:rsidRPr="00B569D4">
        <w:rPr>
          <w:rFonts w:ascii="Times New Roman" w:hAnsi="Times New Roman"/>
          <w:sz w:val="24"/>
          <w:szCs w:val="24"/>
        </w:rPr>
        <w:t xml:space="preserve"> – учитель начальных классов, классный руководитель 1б класса</w:t>
      </w:r>
    </w:p>
    <w:p w:rsidR="00796592" w:rsidRPr="00B569D4" w:rsidRDefault="00796592" w:rsidP="00124D30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>5</w:t>
      </w:r>
      <w:r w:rsidR="00166A0C" w:rsidRPr="00B569D4">
        <w:rPr>
          <w:rFonts w:ascii="Times New Roman" w:hAnsi="Times New Roman"/>
          <w:b/>
          <w:sz w:val="24"/>
          <w:szCs w:val="24"/>
        </w:rPr>
        <w:t>. Аджиева А.К.</w:t>
      </w:r>
      <w:r w:rsidR="00166A0C" w:rsidRPr="00B569D4">
        <w:rPr>
          <w:rFonts w:ascii="Times New Roman" w:hAnsi="Times New Roman"/>
          <w:sz w:val="24"/>
          <w:szCs w:val="24"/>
        </w:rPr>
        <w:t xml:space="preserve"> –учитель истории, кл.рук.7 класса</w:t>
      </w:r>
    </w:p>
    <w:p w:rsidR="00796592" w:rsidRPr="00B569D4" w:rsidRDefault="00124D30" w:rsidP="00796592">
      <w:pPr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 xml:space="preserve">   </w:t>
      </w:r>
      <w:r w:rsidR="00796592" w:rsidRPr="00B569D4">
        <w:rPr>
          <w:rFonts w:ascii="Times New Roman" w:hAnsi="Times New Roman"/>
          <w:b/>
          <w:sz w:val="24"/>
          <w:szCs w:val="24"/>
        </w:rPr>
        <w:t>Курсы повышения квалификации по проверке экзамена</w:t>
      </w:r>
      <w:r w:rsidR="00166A0C" w:rsidRPr="00B569D4">
        <w:rPr>
          <w:rFonts w:ascii="Times New Roman" w:hAnsi="Times New Roman"/>
          <w:b/>
          <w:sz w:val="24"/>
          <w:szCs w:val="24"/>
        </w:rPr>
        <w:t>ционных работ в форме ОГЭ в 2021</w:t>
      </w:r>
      <w:r w:rsidR="00796592" w:rsidRPr="00B569D4">
        <w:rPr>
          <w:rFonts w:ascii="Times New Roman" w:hAnsi="Times New Roman"/>
          <w:b/>
          <w:sz w:val="24"/>
          <w:szCs w:val="24"/>
        </w:rPr>
        <w:t xml:space="preserve"> г.</w:t>
      </w:r>
    </w:p>
    <w:p w:rsidR="00124D30" w:rsidRPr="00B569D4" w:rsidRDefault="00124D30" w:rsidP="00124D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b/>
          <w:sz w:val="24"/>
          <w:szCs w:val="24"/>
        </w:rPr>
        <w:t xml:space="preserve">    </w:t>
      </w:r>
      <w:r w:rsidR="00796592" w:rsidRPr="00B569D4">
        <w:rPr>
          <w:rFonts w:ascii="Times New Roman" w:hAnsi="Times New Roman"/>
          <w:b/>
          <w:sz w:val="24"/>
          <w:szCs w:val="24"/>
        </w:rPr>
        <w:t>1.</w:t>
      </w:r>
      <w:r w:rsidR="00166A0C" w:rsidRPr="00B569D4">
        <w:rPr>
          <w:rFonts w:ascii="Times New Roman" w:hAnsi="Times New Roman"/>
          <w:b/>
          <w:sz w:val="24"/>
          <w:szCs w:val="24"/>
        </w:rPr>
        <w:t>Синиченко В.В. –учитель истории</w:t>
      </w:r>
    </w:p>
    <w:p w:rsidR="00124D30" w:rsidRPr="00B569D4" w:rsidRDefault="00124D30" w:rsidP="0012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92" w:rsidRPr="00B569D4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166A0C" w:rsidRPr="00B569D4">
        <w:rPr>
          <w:rFonts w:ascii="Times New Roman" w:hAnsi="Times New Roman" w:cs="Times New Roman"/>
          <w:sz w:val="24"/>
          <w:szCs w:val="24"/>
        </w:rPr>
        <w:t>школы</w:t>
      </w:r>
      <w:r w:rsidR="00796592" w:rsidRPr="00B569D4">
        <w:rPr>
          <w:rFonts w:ascii="Times New Roman" w:hAnsi="Times New Roman" w:cs="Times New Roman"/>
          <w:sz w:val="24"/>
          <w:szCs w:val="24"/>
        </w:rPr>
        <w:t xml:space="preserve"> прошли обучение по </w:t>
      </w:r>
      <w:r w:rsidRPr="00B569D4">
        <w:rPr>
          <w:rFonts w:ascii="Times New Roman" w:hAnsi="Times New Roman" w:cs="Times New Roman"/>
          <w:sz w:val="24"/>
          <w:szCs w:val="24"/>
        </w:rPr>
        <w:t>программе повышения</w:t>
      </w:r>
      <w:r w:rsidR="00796592" w:rsidRPr="00B569D4">
        <w:rPr>
          <w:rFonts w:ascii="Times New Roman" w:hAnsi="Times New Roman" w:cs="Times New Roman"/>
          <w:sz w:val="24"/>
          <w:szCs w:val="24"/>
        </w:rPr>
        <w:t xml:space="preserve"> квалификации «</w:t>
      </w:r>
      <w:r w:rsidRPr="00B569D4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 w:rsidR="00952479" w:rsidRPr="00B569D4">
        <w:rPr>
          <w:rFonts w:ascii="Times New Roman" w:hAnsi="Times New Roman" w:cs="Times New Roman"/>
          <w:sz w:val="24"/>
          <w:szCs w:val="24"/>
        </w:rPr>
        <w:t>корона вируса</w:t>
      </w:r>
      <w:r w:rsidR="00796592" w:rsidRPr="00B569D4">
        <w:rPr>
          <w:rFonts w:ascii="Times New Roman" w:hAnsi="Times New Roman" w:cs="Times New Roman"/>
          <w:sz w:val="24"/>
          <w:szCs w:val="24"/>
        </w:rPr>
        <w:t xml:space="preserve"> гриппа и других острых </w:t>
      </w:r>
      <w:r w:rsidRPr="00B569D4">
        <w:rPr>
          <w:rFonts w:ascii="Times New Roman" w:hAnsi="Times New Roman" w:cs="Times New Roman"/>
          <w:sz w:val="24"/>
          <w:szCs w:val="24"/>
        </w:rPr>
        <w:t>респираторных вирусных</w:t>
      </w:r>
      <w:r w:rsidR="00796592" w:rsidRPr="00B569D4">
        <w:rPr>
          <w:rFonts w:ascii="Times New Roman" w:hAnsi="Times New Roman" w:cs="Times New Roman"/>
          <w:sz w:val="24"/>
          <w:szCs w:val="24"/>
        </w:rPr>
        <w:t xml:space="preserve"> инфекций в общеобразовательных организациях», в объеме 16 часов. </w:t>
      </w:r>
    </w:p>
    <w:p w:rsidR="00796592" w:rsidRPr="00B569D4" w:rsidRDefault="00124D30" w:rsidP="00124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</w:t>
      </w:r>
      <w:r w:rsidR="00796592" w:rsidRPr="00B569D4">
        <w:rPr>
          <w:rFonts w:ascii="Times New Roman" w:hAnsi="Times New Roman" w:cs="Times New Roman"/>
          <w:sz w:val="24"/>
          <w:szCs w:val="24"/>
        </w:rPr>
        <w:t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общекультурной, правовой.</w:t>
      </w:r>
    </w:p>
    <w:p w:rsidR="00796592" w:rsidRPr="00B569D4" w:rsidRDefault="00796592" w:rsidP="00124D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Проведённый анализ структуры кадров </w:t>
      </w:r>
      <w:r w:rsidR="00166A0C"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динамики кадрового потенциала ОУ позволяет констатировать, что в </w:t>
      </w:r>
      <w:r w:rsidR="00166A0C"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трудится стабильный, профессионально подготовленный, творческий педагогический коллектив.</w:t>
      </w:r>
    </w:p>
    <w:p w:rsidR="00796592" w:rsidRPr="00B569D4" w:rsidRDefault="00796592" w:rsidP="00796592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Коллектив отличает деловитость, работоспособность, гуманность по отношению к детям, интерес к профессиональной деятельности.</w:t>
      </w:r>
    </w:p>
    <w:p w:rsidR="00796592" w:rsidRPr="00B569D4" w:rsidRDefault="00796592" w:rsidP="0079659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796592" w:rsidRPr="00B569D4" w:rsidRDefault="00796592" w:rsidP="00796592">
      <w:pPr>
        <w:tabs>
          <w:tab w:val="left" w:pos="4046"/>
        </w:tabs>
        <w:ind w:left="142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69D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Социальные преобразования, происходящие в нашей стране, создали условия для перестроечных процессов в сфере образования – это создание новых типов школ, активное внедрение в практику различных педагогических инноваций, авторских программ и учебников. Меняющаяся ситуация в системе общего образования формирует новые образовательные потребности педагогов. Значимый учитель сегодня – это одновременно профессионал и личность. Для того чтобы стать значимым, сегодня необходимо практическое овладение теми видами педагогической культуры, к которым учитель готов чаще всего только теоретически. Учитель постоянно находится между практикой и теорией, наращивая свой опыт преимущественно практическими умениями. Одной из форм повышения педагогического мастерства являются курсы повышения квалификации. В 2020 году наши педагоги были активными слушателями различных программ. </w:t>
      </w:r>
    </w:p>
    <w:p w:rsidR="008E7764" w:rsidRPr="00B569D4" w:rsidRDefault="00796592" w:rsidP="00796592">
      <w:pPr>
        <w:tabs>
          <w:tab w:val="left" w:pos="4046"/>
        </w:tabs>
        <w:ind w:left="142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Современному педагогу необходимо постоянно повышать уровень своих профессиональных компетентностей: предметной, методической, коммуникативной, информационной, </w:t>
      </w:r>
      <w:proofErr w:type="gramStart"/>
      <w:r w:rsidRPr="00B569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общекультурной,  правовой</w:t>
      </w:r>
      <w:proofErr w:type="gramEnd"/>
      <w:r w:rsidRPr="00B569D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124D30" w:rsidRPr="00B569D4" w:rsidRDefault="00124D30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3E4E45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1.4.Система образования в </w:t>
      </w:r>
      <w:r w:rsidR="00166A0C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</w:p>
    <w:p w:rsidR="008E7764" w:rsidRPr="00B569D4" w:rsidRDefault="008E7764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</w:t>
      </w:r>
      <w:r w:rsidR="00166A0C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в соответствии с</w:t>
      </w:r>
      <w:r w:rsidRPr="00B5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hyperlink r:id="rId7" w:anchor="/document/99/902389617/" w:history="1">
        <w:r w:rsidRPr="00B569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B569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Федерации», ФГОС начального общего, основного общего и среднего общего образования, </w:t>
      </w:r>
      <w:hyperlink r:id="rId8" w:anchor="/document/99/902256369/" w:history="1">
        <w:r w:rsidRPr="00B56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2.4.2.2821-10</w:t>
        </w:r>
      </w:hyperlink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программами по уровням, включая учебные планы, годовые календарные графики, расписанием занятий.</w:t>
      </w:r>
    </w:p>
    <w:p w:rsidR="008E7764" w:rsidRPr="00B569D4" w:rsidRDefault="008E7764" w:rsidP="00124D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(реализация </w:t>
      </w:r>
      <w:hyperlink r:id="rId9" w:anchor="/document/99/902180656/" w:history="1">
        <w:r w:rsidRPr="00B56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5–9 классов – на 5-летний нормативный срок освоения основной образовательной программы основного общего образования (реализация </w:t>
      </w:r>
      <w:hyperlink r:id="rId10" w:anchor="/document/99/902254916/" w:history="1">
        <w:r w:rsidRPr="00B56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ООО</w:t>
        </w:r>
      </w:hyperlink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), 10–11 классов – на 2-летний нормативный срок освоения образовательной программы среднего общего образования (</w:t>
      </w:r>
      <w:hyperlink r:id="rId11" w:anchor="/document/99/902350579/" w:history="1">
        <w:r w:rsidRPr="00B569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СОО</w:t>
        </w:r>
      </w:hyperlink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764" w:rsidRPr="00B569D4" w:rsidRDefault="008E7764" w:rsidP="00124D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 уровень – начальное общее образование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 </w:t>
      </w:r>
    </w:p>
    <w:p w:rsidR="008E7764" w:rsidRPr="00B569D4" w:rsidRDefault="008E7764" w:rsidP="00124D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 уровень – основное общее образование обеспечивает освоение обучающимися 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определению. В дополнение к обязательным предметам могут вводиться 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предметы по выбору самих обучающихся, направленные на реализацию интересов, способностей и возможностей личности. </w:t>
      </w:r>
    </w:p>
    <w:p w:rsidR="008E7764" w:rsidRPr="00B569D4" w:rsidRDefault="008E7764" w:rsidP="00124D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III уровень – </w:t>
      </w:r>
      <w:proofErr w:type="gramStart"/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 общее</w:t>
      </w:r>
      <w:proofErr w:type="gramEnd"/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образование является завершающим этапом общеобразовательной подготовки, обеспечивающим освоение обучающимся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8E7764" w:rsidRPr="00B569D4" w:rsidRDefault="008E7764" w:rsidP="008E7764">
      <w:pPr>
        <w:tabs>
          <w:tab w:val="left" w:pos="3120"/>
        </w:tabs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Инновационные образовательные программы и технологии, в частности, информационные технологии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111"/>
        <w:gridCol w:w="1559"/>
      </w:tblGrid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педагогические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Предметы и/или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всех предметах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Исследовательские  методы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обучении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мир,   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внеурочная деятельность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Окружающий мир, русский язык, литературное чтение,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952479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 сберегающие</w:t>
            </w:r>
            <w:r w:rsidR="008E7764"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мир,   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физическая культура,                        трудовое обучение,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инновационной оценки «портфолио»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всех предметах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Математика,   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литература, русский язык(5,6,7 классы), иностранные  языки,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   классы</w:t>
            </w: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Исследовательские методы в обучении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Физика, химия, биология, география, природоведение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 языки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обществознание, биология, химия, информатика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всех предметах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Математика, физика, биология, литература, история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Биология, химия, физика, физкультура, ОБЖ, </w:t>
            </w: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технология,  информатика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Технология использования в </w:t>
            </w: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обучении игровых методов: ролевых, деловых и др. видов обучающих игр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Литература, обществознание, </w:t>
            </w: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Исследовательские методы в обучении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Физика, химия, биология, </w:t>
            </w: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география,   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 литература, обществознание, история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  языки, обществознание, география, биология, информатика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всех предметах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Литература, физика, обществознание, история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Творческие мастерские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Литература, технология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24D30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7764" w:rsidRPr="00B569D4" w:rsidRDefault="008E7764" w:rsidP="008E7764">
            <w:pPr>
              <w:shd w:val="clear" w:color="auto" w:fill="FFFFFF"/>
              <w:spacing w:before="60" w:after="75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биология, химия, физика, физкультура, ОБЖ, </w:t>
            </w:r>
            <w:proofErr w:type="gramStart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технология,  информатика</w:t>
            </w:r>
            <w:proofErr w:type="gramEnd"/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7764" w:rsidRPr="00B569D4" w:rsidRDefault="00124D30" w:rsidP="008E7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E4E45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="0059183D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 обучающихся</w:t>
      </w:r>
    </w:p>
    <w:p w:rsidR="008E7764" w:rsidRPr="00B569D4" w:rsidRDefault="00166A0C" w:rsidP="008E77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3DA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учащихся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 по 11 класс.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 17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комплектов.</w:t>
      </w:r>
    </w:p>
    <w:p w:rsidR="008E7764" w:rsidRPr="00B569D4" w:rsidRDefault="008E7764" w:rsidP="008E776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учащихся формируется исходя из поданных гражданами заявлений о приёме в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санитарных норм и согласно действующему законодательству РФ.</w:t>
      </w:r>
    </w:p>
    <w:p w:rsidR="008E7764" w:rsidRPr="00B569D4" w:rsidRDefault="008E7764" w:rsidP="00124D30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 в лицее от </w:t>
      </w:r>
      <w:r w:rsidR="00166A0C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лет.</w:t>
      </w:r>
    </w:p>
    <w:tbl>
      <w:tblPr>
        <w:tblW w:w="99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1138"/>
        <w:gridCol w:w="1543"/>
        <w:gridCol w:w="3851"/>
        <w:gridCol w:w="2669"/>
      </w:tblGrid>
      <w:tr w:rsidR="008E7764" w:rsidRPr="00B569D4" w:rsidTr="00166A0C">
        <w:trPr>
          <w:trHeight w:val="986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 классов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наполняемость</w:t>
            </w: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tabs>
                <w:tab w:val="left" w:pos="555"/>
                <w:tab w:val="center" w:pos="707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3-и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323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9-ые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647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10-ый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166A0C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764" w:rsidRPr="00B569D4" w:rsidTr="00166A0C">
        <w:trPr>
          <w:trHeight w:val="678"/>
        </w:trPr>
        <w:tc>
          <w:tcPr>
            <w:tcW w:w="770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11-ый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1" w:type="dxa"/>
            <w:tcBorders>
              <w:left w:val="single" w:sz="4" w:space="0" w:color="auto"/>
            </w:tcBorders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2669" w:type="dxa"/>
          </w:tcPr>
          <w:p w:rsidR="008E7764" w:rsidRPr="00B569D4" w:rsidRDefault="008E7764" w:rsidP="008E776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E45" w:rsidRPr="00B569D4" w:rsidRDefault="00124D30" w:rsidP="003E4E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7764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учащихся в течение учебного года незначительное и связано, главным образом, со сменой места жительства учащихся</w:t>
      </w:r>
      <w:r w:rsidR="008E7764" w:rsidRPr="00B569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 вносит дестабилизации в процесс развития </w:t>
      </w:r>
      <w:proofErr w:type="gramStart"/>
      <w:r w:rsidRPr="00B569D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учреждения.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776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7764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E4E45" w:rsidRPr="00B569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 индивидуального обучения для обучающихся с ОВЗ</w:t>
      </w:r>
    </w:p>
    <w:p w:rsidR="003E4E45" w:rsidRPr="00B569D4" w:rsidRDefault="003E4E45" w:rsidP="003E4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удовлетворения потребности в получении бесплатного и качественного </w:t>
      </w:r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категорий детей с </w:t>
      </w:r>
      <w:proofErr w:type="gramStart"/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возможностями</w:t>
      </w:r>
      <w:proofErr w:type="gram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здоровья, основываясь  на  законодательство  РФ,  регламентирующее  предоставление возможности  обучаться индивидуально  на  дому  детям,  которые  по  состоянию здоровья временно или постоянно не могут посещать образовательное</w:t>
      </w:r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в  МБ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</w:t>
      </w:r>
      <w:proofErr w:type="spellStart"/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ст.Красногорской</w:t>
      </w:r>
      <w:proofErr w:type="spellEnd"/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индивидуальное обучение на дому. </w:t>
      </w:r>
    </w:p>
    <w:p w:rsidR="003E4E45" w:rsidRPr="00B569D4" w:rsidRDefault="003E4E45" w:rsidP="003E4E4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рамках надомного обучения </w:t>
      </w:r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можно разделить на два основных блока: </w:t>
      </w:r>
    </w:p>
    <w:p w:rsidR="003E4E45" w:rsidRPr="00B569D4" w:rsidRDefault="003E4E45" w:rsidP="003E4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образовательная деятельность;  </w:t>
      </w:r>
    </w:p>
    <w:p w:rsidR="003E4E45" w:rsidRPr="00B569D4" w:rsidRDefault="003E4E45" w:rsidP="003E4E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психолого-</w:t>
      </w:r>
      <w:proofErr w:type="gramStart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 сопровождение</w:t>
      </w:r>
      <w:proofErr w:type="gram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«надомника» и его семьи. Работа была начата с самоанализа, изучения педагогического, методического, кадрового и материально-технического потенциала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E4E45" w:rsidRPr="00B569D4" w:rsidRDefault="003E4E45" w:rsidP="00124D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 анализ ресурсов учебной и методической литературы, программного обеспечения используемого для организации системно-</w:t>
      </w:r>
      <w:proofErr w:type="spellStart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организации образовательного процесса, в том </w:t>
      </w:r>
      <w:proofErr w:type="gramStart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 –</w:t>
      </w:r>
      <w:proofErr w:type="gram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учащихся. Педагогическим коллективом </w:t>
      </w:r>
      <w:r w:rsidR="00AF405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изучены теоретические вопросы: структура </w:t>
      </w:r>
      <w:r w:rsidR="00124D30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ФГОС, требования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адаптированных общеобразовательных программ, требования к содержанию образования, требования к условиям реализации ООП. </w:t>
      </w:r>
    </w:p>
    <w:p w:rsidR="003E4E45" w:rsidRPr="00B569D4" w:rsidRDefault="00124D30" w:rsidP="00124D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4E4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КЧРИПКРО </w:t>
      </w:r>
      <w:r w:rsidR="00CF53DA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прошли</w:t>
      </w:r>
      <w:r w:rsidR="003E4E4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повышения </w:t>
      </w:r>
      <w:r w:rsidR="00CF53DA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 по</w:t>
      </w:r>
      <w:r w:rsidR="003E4E4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«Психолого-педагогические проблемы внедрения ФГОС для детей с ОВЗ». </w:t>
      </w:r>
      <w:r w:rsidR="003E4E4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обеспечения введения ФГОС НОО обучающихся с ограниченными возможностями здоровья и умственной отсталостью разработан и утвержден план-график, согласно которого приведены в соответствие с ФГОС НОО обучающихся с ОВЗ и умственной отсталостью нормативные документы, проведен мониторинг материально-технического обеспечения, с</w:t>
      </w:r>
      <w:r w:rsidR="003E4E45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оздана рабочая группа по изучению и введению ФГОС ОВЗ,  план методической работы, обеспечивающий сопровождение введения ФГОС ОВЗ, определен список учебников и учебных пособий.</w:t>
      </w:r>
    </w:p>
    <w:p w:rsidR="003E4E45" w:rsidRPr="00B569D4" w:rsidRDefault="003E4E45" w:rsidP="00124D3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="00124D30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2021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124D30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 учебном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году на индивидуальном обучении по медицинским показаниям наход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ятся </w:t>
      </w:r>
      <w:r w:rsidR="00CF53DA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8 учащихся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Из них: </w:t>
      </w:r>
    </w:p>
    <w:p w:rsidR="003E4E45" w:rsidRPr="00B569D4" w:rsidRDefault="00AF4055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1-4 классы – 4</w:t>
      </w:r>
      <w:r w:rsidR="003E4E4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</w:t>
      </w:r>
    </w:p>
    <w:p w:rsidR="003E4E45" w:rsidRPr="00B569D4" w:rsidRDefault="00AF4055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5-9 классы -4</w:t>
      </w:r>
      <w:r w:rsidR="003E4E4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</w:t>
      </w:r>
    </w:p>
    <w:p w:rsidR="003E4E45" w:rsidRPr="00B569D4" w:rsidRDefault="003E4E45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Имеют инвалиднос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 – 4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</w:t>
      </w:r>
    </w:p>
    <w:p w:rsidR="003E4E45" w:rsidRPr="00B569D4" w:rsidRDefault="003E4E45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личных делах учащихся имеются протоколы и заключения медицинской комиссии и другие необходимые документы. Для каждого учащегося был составлен учебный план и расписание учебных занятий, которое обязательно согласовывается с родителями (законными представителями) учащихся. Учебные часы распределяются равномерно в течение недели с учетом Постановления главного санитарного врача РФ от 29.12.2012 года № 189 «Об утверждении СанПиН». 2.4.2.2821-10 «Санитарно-эпидемиологические требования к условиям и организации обучения в образовательных учреждениях». </w:t>
      </w:r>
    </w:p>
    <w:p w:rsidR="003E4E45" w:rsidRPr="00B569D4" w:rsidRDefault="003E4E45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уроков согласно нормативам составляет 30-40 минут, перемены между уроками - 10 - 15 минут. На каждого из учащихся на индивидуальном обучении есть журнал индивидуального обучения, где отражается прохождение программного материала по всем предметам учебного плана, фиксируются домашние задания и оценивается текущая успеваемость с выставлением отметок. Учителя-предметники на каждого учащегося оформили тематическое планирование по установленной форме, которое согласовывается на МО, утверждено директором.</w:t>
      </w:r>
    </w:p>
    <w:p w:rsidR="003E4E45" w:rsidRPr="00B569D4" w:rsidRDefault="00FF5DD4" w:rsidP="003E4E4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3E4E4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Психолого-педагогическое сопровождение учащихся, находящихся на индивидуальном обучении на дому по медицинским показаниям, осуществляет педагог-психолог и социальный педагог. Перевод учащихся закреплен в Уставе лицея. Утверждены учебные планы для этих классов. </w:t>
      </w:r>
    </w:p>
    <w:p w:rsidR="008D49E8" w:rsidRPr="00B569D4" w:rsidRDefault="008D49E8" w:rsidP="008D49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="00CF53DA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сдачи ГИА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3DA"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D49E8" w:rsidRPr="00B569D4" w:rsidRDefault="00FF5DD4" w:rsidP="008D49E8">
      <w:pPr>
        <w:shd w:val="clear" w:color="auto" w:fill="FFFFFF"/>
        <w:spacing w:before="60" w:after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</w:t>
      </w:r>
      <w:r w:rsidR="008D49E8" w:rsidRPr="00B569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Важнейшим фактором эффективности деятельности 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ее результативность. </w:t>
      </w:r>
    </w:p>
    <w:p w:rsidR="008D49E8" w:rsidRPr="00B569D4" w:rsidRDefault="008D49E8" w:rsidP="008D49E8">
      <w:pPr>
        <w:shd w:val="clear" w:color="auto" w:fill="FFFFFF"/>
        <w:spacing w:before="60" w:after="7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 независимой формой оценки выпускников являются Основной государственный экзамен </w:t>
      </w:r>
      <w:proofErr w:type="gramStart"/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Единый</w:t>
      </w:r>
      <w:proofErr w:type="gramEnd"/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государственный экзамен, которые позволяют достаточно достоверно выявить общие тенденции и закономерности в исследовании качества образования в школе.</w:t>
      </w:r>
    </w:p>
    <w:p w:rsidR="008D49E8" w:rsidRPr="00B569D4" w:rsidRDefault="008D49E8" w:rsidP="008D49E8">
      <w:pPr>
        <w:spacing w:line="276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В целях качественной подготовки к сдаче выпускных экзаменов учащимися администрацией 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проведена следующая работа:</w:t>
      </w:r>
    </w:p>
    <w:p w:rsidR="008D49E8" w:rsidRPr="00B569D4" w:rsidRDefault="008D49E8" w:rsidP="008D49E8">
      <w:pPr>
        <w:spacing w:line="276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сформирована нормативно-правовая база по ГИА;</w:t>
      </w:r>
    </w:p>
    <w:p w:rsidR="008D49E8" w:rsidRPr="00B569D4" w:rsidRDefault="008D49E8" w:rsidP="008D49E8">
      <w:pPr>
        <w:spacing w:line="276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 - проведены диагностические контрольные работы в форме ЕГЭ для всех обучающихся 11 классов и в новой форме для всех обучающихся 9 класса по обязательным предметам;</w:t>
      </w:r>
    </w:p>
    <w:p w:rsidR="008D49E8" w:rsidRPr="00B569D4" w:rsidRDefault="008D49E8" w:rsidP="00AF405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проведены диагностические контрольные работы в новой форме в 9 классе и в форме ЕГЭ в 11 классе по предметам, которые выбрали выпускники. Подготовка к государственно (итоговой) аттестации за курс основного общего и среднего (полного) образования со стороны учителей проводится на достаточно хорошем уровне, созданы все условия 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подготовки учащихся к ГИА.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49E8" w:rsidRPr="00B569D4" w:rsidRDefault="00AF4055" w:rsidP="008D49E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В 9 классе в 2021 -2022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учебном году обуча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ется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21 человек</w:t>
      </w:r>
      <w:r w:rsidR="008D49E8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8D49E8" w:rsidRPr="00B569D4" w:rsidRDefault="00FF5DD4" w:rsidP="008D49E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F4055" w:rsidRPr="00B569D4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ученика идут на аттестат особого образца,</w:t>
      </w:r>
    </w:p>
    <w:p w:rsidR="00AF4055" w:rsidRPr="00B569D4" w:rsidRDefault="00AF4055" w:rsidP="00AF4055">
      <w:pPr>
        <w:spacing w:line="276" w:lineRule="atLeast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В 11 классе обучается на данный момент 9 учеников.</w:t>
      </w:r>
    </w:p>
    <w:p w:rsidR="00952479" w:rsidRDefault="00FF5DD4" w:rsidP="00AF4055">
      <w:pPr>
        <w:spacing w:line="276" w:lineRule="atLeast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F5DD4" w:rsidRPr="00B569D4" w:rsidRDefault="00FF5DD4" w:rsidP="00AF4055">
      <w:pPr>
        <w:spacing w:line="276" w:lineRule="atLeast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ВПР </w:t>
      </w:r>
    </w:p>
    <w:p w:rsidR="00FF5DD4" w:rsidRPr="00B569D4" w:rsidRDefault="006D1410" w:rsidP="00FF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</w:t>
      </w:r>
      <w:r w:rsidR="00FF5DD4" w:rsidRPr="00B569D4">
        <w:rPr>
          <w:rFonts w:ascii="Times New Roman" w:eastAsia="Calibri" w:hAnsi="Times New Roman" w:cs="Times New Roman"/>
          <w:sz w:val="24"/>
          <w:szCs w:val="24"/>
        </w:rPr>
        <w:t>В соответствии с приказом Федеральной службы по надзору в сфере образования и науки  от  11.02.2021 года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2021году» и на основании приказа Министерства образования и науки Карачаево-Черкесской Республики от 16.02.2021года №118 «О проведении Всероссийских проверочных работ ВПР-2021 в 4-8,10-11 классах в Карачаево-Черкесской Республике в 2021 году».</w:t>
      </w:r>
    </w:p>
    <w:p w:rsidR="00FF5DD4" w:rsidRPr="00B569D4" w:rsidRDefault="00FF5DD4" w:rsidP="00FF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В марте-мае 2021 года было запланировано проведение Всероссийских проверочных работ по русскому языку, математике, биологии, географии, иностранному языку, физике, химии, окружающему миру, обществознанию и истории в 4-8,10-11 классах. </w:t>
      </w:r>
    </w:p>
    <w:p w:rsidR="00FF5DD4" w:rsidRPr="00B569D4" w:rsidRDefault="00FF5DD4" w:rsidP="00FF5D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6D1410" w:rsidRPr="00B569D4" w:rsidRDefault="006D1410" w:rsidP="006D1410">
      <w:pPr>
        <w:ind w:right="16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</w:tblGrid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Класс/учитель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sz w:val="24"/>
                <w:szCs w:val="24"/>
              </w:rPr>
              <w:t>ВПР- 4 класс: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sz w:val="24"/>
                <w:szCs w:val="24"/>
              </w:rPr>
              <w:t>ВПР 5 класс: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sz w:val="24"/>
                <w:szCs w:val="24"/>
              </w:rPr>
              <w:t>ВПР 6 класс: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sz w:val="24"/>
                <w:szCs w:val="24"/>
              </w:rPr>
              <w:t>ВПР 11 класс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D1410" w:rsidRPr="00B569D4" w:rsidTr="006D1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10" w:rsidRPr="00B569D4" w:rsidRDefault="006D1410" w:rsidP="006D14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6D1410" w:rsidRPr="00B569D4" w:rsidRDefault="00FF5DD4" w:rsidP="006D1410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D1410" w:rsidRPr="00B569D4">
        <w:rPr>
          <w:rFonts w:ascii="Times New Roman" w:hAnsi="Times New Roman" w:cs="Times New Roman"/>
          <w:sz w:val="24"/>
          <w:szCs w:val="24"/>
        </w:rPr>
        <w:t xml:space="preserve">  Всероссийские проверочные </w:t>
      </w:r>
      <w:r w:rsidR="00AF4055" w:rsidRPr="00B569D4">
        <w:rPr>
          <w:rFonts w:ascii="Times New Roman" w:hAnsi="Times New Roman" w:cs="Times New Roman"/>
          <w:sz w:val="24"/>
          <w:szCs w:val="24"/>
        </w:rPr>
        <w:t>работы основаны</w:t>
      </w:r>
      <w:r w:rsidR="006D1410" w:rsidRPr="00B569D4">
        <w:rPr>
          <w:rFonts w:ascii="Times New Roman" w:hAnsi="Times New Roman" w:cs="Times New Roman"/>
          <w:sz w:val="24"/>
          <w:szCs w:val="24"/>
        </w:rPr>
        <w:t xml:space="preserve"> на системно- </w:t>
      </w:r>
      <w:proofErr w:type="spellStart"/>
      <w:r w:rsidR="006D1410" w:rsidRPr="00B569D4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="006D1410" w:rsidRPr="00B569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1410" w:rsidRPr="00B569D4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="006D1410" w:rsidRPr="00B569D4">
        <w:rPr>
          <w:rFonts w:ascii="Times New Roman" w:hAnsi="Times New Roman" w:cs="Times New Roman"/>
          <w:sz w:val="24"/>
          <w:szCs w:val="24"/>
        </w:rPr>
        <w:t xml:space="preserve"> и уровневом подходах. В рамках ВПР наряду с предметными результатами обучения выпускников начальной школы оцениваются также </w:t>
      </w:r>
      <w:proofErr w:type="spellStart"/>
      <w:r w:rsidR="006D1410" w:rsidRPr="00B569D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D1410" w:rsidRPr="00B569D4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="006D1410" w:rsidRPr="00B569D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6D1410" w:rsidRPr="00B569D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6D1410" w:rsidRPr="00B569D4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6D1410" w:rsidRPr="00B569D4">
        <w:rPr>
          <w:rFonts w:ascii="Times New Roman" w:hAnsi="Times New Roman" w:cs="Times New Roman"/>
          <w:sz w:val="24"/>
          <w:szCs w:val="24"/>
        </w:rPr>
        <w:t xml:space="preserve"> понятиями. </w:t>
      </w:r>
    </w:p>
    <w:p w:rsidR="006D1410" w:rsidRPr="00B569D4" w:rsidRDefault="006D1410" w:rsidP="00F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Ключевыми особенностями </w:t>
      </w:r>
      <w:r w:rsidR="00FF5DD4" w:rsidRPr="00B569D4">
        <w:rPr>
          <w:rFonts w:ascii="Times New Roman" w:hAnsi="Times New Roman" w:cs="Times New Roman"/>
          <w:sz w:val="24"/>
          <w:szCs w:val="24"/>
        </w:rPr>
        <w:t>ВПР в являются</w:t>
      </w:r>
      <w:r w:rsidRPr="00B569D4">
        <w:rPr>
          <w:rFonts w:ascii="Times New Roman" w:hAnsi="Times New Roman" w:cs="Times New Roman"/>
          <w:sz w:val="24"/>
          <w:szCs w:val="24"/>
        </w:rPr>
        <w:t>:</w:t>
      </w:r>
    </w:p>
    <w:p w:rsidR="006D1410" w:rsidRPr="00B569D4" w:rsidRDefault="006D1410" w:rsidP="00F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– соответствие ФГОС; </w:t>
      </w:r>
    </w:p>
    <w:p w:rsidR="006D1410" w:rsidRPr="00B569D4" w:rsidRDefault="006D1410" w:rsidP="00F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– соответствие отечественным традициям преподавания учебных предметов; – учет национально-культурной и языковой специфики многонационального российского общества;</w:t>
      </w:r>
    </w:p>
    <w:p w:rsidR="006D1410" w:rsidRPr="00B569D4" w:rsidRDefault="006D1410" w:rsidP="00F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lastRenderedPageBreak/>
        <w:t xml:space="preserve"> –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</w:t>
      </w:r>
    </w:p>
    <w:p w:rsidR="006D1410" w:rsidRPr="00B569D4" w:rsidRDefault="006D1410" w:rsidP="00FF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– использование ряда заданий из открытого банка Национальных исследований качества образования (НИКО); </w:t>
      </w:r>
    </w:p>
    <w:p w:rsidR="001B640A" w:rsidRPr="00B569D4" w:rsidRDefault="00FF5DD4" w:rsidP="00FF5DD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1B640A" w:rsidRPr="00B56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Учащиеся 4 классов писали проверочные работы по математике, русскому языку и окружающему миру.</w:t>
      </w:r>
    </w:p>
    <w:p w:rsidR="001B640A" w:rsidRPr="00B569D4" w:rsidRDefault="001B640A" w:rsidP="001B64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ВПР учащихся 4 классов </w:t>
      </w:r>
    </w:p>
    <w:p w:rsidR="001B640A" w:rsidRPr="00B569D4" w:rsidRDefault="001B640A" w:rsidP="001B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обучающихся в 4 классе в МКОУ «СОШ </w:t>
      </w:r>
      <w:proofErr w:type="spellStart"/>
      <w:r w:rsidRPr="00B569D4">
        <w:rPr>
          <w:rFonts w:ascii="Times New Roman" w:eastAsia="Calibri" w:hAnsi="Times New Roman" w:cs="Times New Roman"/>
          <w:sz w:val="24"/>
          <w:szCs w:val="24"/>
        </w:rPr>
        <w:t>ст.Красногорской</w:t>
      </w:r>
      <w:proofErr w:type="spellEnd"/>
      <w:r w:rsidRPr="00B569D4">
        <w:rPr>
          <w:rFonts w:ascii="Times New Roman" w:eastAsia="Calibri" w:hAnsi="Times New Roman" w:cs="Times New Roman"/>
          <w:sz w:val="24"/>
          <w:szCs w:val="24"/>
        </w:rPr>
        <w:t>» составляет 35 детей. Выполнили работу:</w:t>
      </w:r>
    </w:p>
    <w:p w:rsidR="001B640A" w:rsidRPr="00B569D4" w:rsidRDefault="001B640A" w:rsidP="001B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русскому языку 33 обучающихся, отсутствовали 2 человека по уважительной причине;</w:t>
      </w:r>
    </w:p>
    <w:p w:rsidR="001B640A" w:rsidRPr="00B569D4" w:rsidRDefault="001B640A" w:rsidP="001B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 - по математике 33 обучающихся, отсутствовали по уважительной причине 2 учащихся.</w:t>
      </w:r>
    </w:p>
    <w:p w:rsidR="001B640A" w:rsidRPr="00B569D4" w:rsidRDefault="001B640A" w:rsidP="001B64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окружающему миру 33 обучающихся, отсутствовали по уважительной причине 2 ученика.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Процент качества знаний учащихся по предметам по школе составил: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-русский язык – 59%;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-математика – 68%, 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-окружающий мир –58%.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 сравнению с предыдущим годом качество знаний учащихся в 2021 году показал хороший результат:</w:t>
      </w:r>
    </w:p>
    <w:p w:rsidR="001B640A" w:rsidRPr="00B569D4" w:rsidRDefault="001B640A" w:rsidP="001B6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890"/>
        <w:gridCol w:w="2242"/>
        <w:gridCol w:w="2240"/>
      </w:tblGrid>
      <w:tr w:rsidR="001B640A" w:rsidRPr="00B569D4" w:rsidTr="00FF5DD4">
        <w:trPr>
          <w:trHeight w:val="158"/>
        </w:trPr>
        <w:tc>
          <w:tcPr>
            <w:tcW w:w="665" w:type="dxa"/>
            <w:vMerge w:val="restart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№</w:t>
            </w:r>
          </w:p>
        </w:tc>
        <w:tc>
          <w:tcPr>
            <w:tcW w:w="3890" w:type="dxa"/>
            <w:vMerge w:val="restart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Предмет </w:t>
            </w:r>
          </w:p>
        </w:tc>
        <w:tc>
          <w:tcPr>
            <w:tcW w:w="44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                     Год </w:t>
            </w:r>
          </w:p>
        </w:tc>
      </w:tr>
      <w:tr w:rsidR="001B640A" w:rsidRPr="00B569D4" w:rsidTr="00FF5DD4">
        <w:trPr>
          <w:trHeight w:val="97"/>
        </w:trPr>
        <w:tc>
          <w:tcPr>
            <w:tcW w:w="665" w:type="dxa"/>
            <w:vMerge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3890" w:type="dxa"/>
            <w:vMerge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       2020 г.                  2021г.</w:t>
            </w:r>
          </w:p>
        </w:tc>
      </w:tr>
      <w:tr w:rsidR="001B640A" w:rsidRPr="00B569D4" w:rsidTr="00FF5DD4">
        <w:trPr>
          <w:trHeight w:val="267"/>
        </w:trPr>
        <w:tc>
          <w:tcPr>
            <w:tcW w:w="665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1</w:t>
            </w:r>
          </w:p>
        </w:tc>
        <w:tc>
          <w:tcPr>
            <w:tcW w:w="3890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Русский язык 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34%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59%</w:t>
            </w:r>
          </w:p>
        </w:tc>
      </w:tr>
      <w:tr w:rsidR="001B640A" w:rsidRPr="00B569D4" w:rsidTr="00FF5DD4">
        <w:trPr>
          <w:trHeight w:val="255"/>
        </w:trPr>
        <w:tc>
          <w:tcPr>
            <w:tcW w:w="665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2</w:t>
            </w:r>
          </w:p>
        </w:tc>
        <w:tc>
          <w:tcPr>
            <w:tcW w:w="3890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Математика 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68%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68%</w:t>
            </w:r>
          </w:p>
        </w:tc>
      </w:tr>
      <w:tr w:rsidR="001B640A" w:rsidRPr="00B569D4" w:rsidTr="00FF5DD4">
        <w:trPr>
          <w:trHeight w:val="267"/>
        </w:trPr>
        <w:tc>
          <w:tcPr>
            <w:tcW w:w="665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3</w:t>
            </w:r>
          </w:p>
        </w:tc>
        <w:tc>
          <w:tcPr>
            <w:tcW w:w="3890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Окружающий мир</w:t>
            </w:r>
          </w:p>
        </w:tc>
        <w:tc>
          <w:tcPr>
            <w:tcW w:w="2242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56%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58%</w:t>
            </w:r>
          </w:p>
        </w:tc>
      </w:tr>
    </w:tbl>
    <w:p w:rsidR="001B640A" w:rsidRPr="00B569D4" w:rsidRDefault="00FF5DD4" w:rsidP="00FF5D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98AD24" wp14:editId="0E3708A3">
            <wp:extent cx="5734050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640A" w:rsidRPr="00B569D4" w:rsidRDefault="001B640A" w:rsidP="001B640A">
      <w:pPr>
        <w:spacing w:after="0"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   </w:t>
      </w:r>
      <w:r w:rsidRPr="00B569D4">
        <w:rPr>
          <w:rFonts w:ascii="Times New Roman" w:hAnsi="Times New Roman"/>
          <w:b/>
          <w:bCs/>
          <w:sz w:val="24"/>
          <w:szCs w:val="24"/>
        </w:rPr>
        <w:t xml:space="preserve">Анализ результатов выполнения ВПР </w:t>
      </w:r>
      <w:r w:rsidRPr="00B569D4">
        <w:rPr>
          <w:rFonts w:ascii="Times New Roman" w:hAnsi="Times New Roman"/>
          <w:b/>
          <w:sz w:val="24"/>
          <w:szCs w:val="24"/>
        </w:rPr>
        <w:t xml:space="preserve">позволил выделить несколько </w:t>
      </w:r>
      <w:r w:rsidR="00FF5DD4" w:rsidRPr="00B569D4">
        <w:rPr>
          <w:rFonts w:ascii="Times New Roman" w:hAnsi="Times New Roman"/>
          <w:b/>
          <w:sz w:val="24"/>
          <w:szCs w:val="24"/>
        </w:rPr>
        <w:t>недостатков</w:t>
      </w:r>
      <w:r w:rsidR="00FF5DD4" w:rsidRPr="00B569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F5DD4" w:rsidRPr="00B569D4">
        <w:rPr>
          <w:rFonts w:ascii="Times New Roman" w:hAnsi="Times New Roman"/>
          <w:b/>
          <w:sz w:val="24"/>
          <w:szCs w:val="24"/>
        </w:rPr>
        <w:t>в</w:t>
      </w:r>
      <w:r w:rsidRPr="00B569D4">
        <w:rPr>
          <w:rFonts w:ascii="Times New Roman" w:hAnsi="Times New Roman"/>
          <w:b/>
          <w:sz w:val="24"/>
          <w:szCs w:val="24"/>
        </w:rPr>
        <w:t xml:space="preserve"> подготовке выпускников начальной школы по русскому языку. </w:t>
      </w:r>
    </w:p>
    <w:p w:rsidR="001B640A" w:rsidRPr="00B569D4" w:rsidRDefault="001B640A" w:rsidP="001B640A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B640A" w:rsidRPr="00B569D4" w:rsidRDefault="001B640A" w:rsidP="001B640A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1B640A" w:rsidRPr="00B569D4" w:rsidRDefault="001B640A" w:rsidP="001B640A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умение проводить морфемный разбора слова;</w:t>
      </w:r>
    </w:p>
    <w:p w:rsidR="001B640A" w:rsidRPr="00B569D4" w:rsidRDefault="001B640A" w:rsidP="001B640A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умение видеть состав слова</w:t>
      </w:r>
    </w:p>
    <w:p w:rsidR="001B640A" w:rsidRPr="00B569D4" w:rsidRDefault="001B640A" w:rsidP="001B640A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1B640A" w:rsidRPr="00B569D4" w:rsidRDefault="001B640A" w:rsidP="001B640A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умение определять наличие в словах изученных орфограмм;</w:t>
      </w:r>
    </w:p>
    <w:p w:rsidR="001B640A" w:rsidRPr="00B569D4" w:rsidRDefault="001B640A" w:rsidP="001B640A">
      <w:p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lastRenderedPageBreak/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1B640A" w:rsidRPr="00B569D4" w:rsidRDefault="001B640A" w:rsidP="001B640A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умение определять основную мысль </w:t>
      </w:r>
      <w:proofErr w:type="gramStart"/>
      <w:r w:rsidRPr="00B569D4">
        <w:rPr>
          <w:rFonts w:ascii="Times New Roman" w:hAnsi="Times New Roman"/>
          <w:sz w:val="24"/>
          <w:szCs w:val="24"/>
        </w:rPr>
        <w:t>текста ;</w:t>
      </w:r>
      <w:proofErr w:type="gramEnd"/>
    </w:p>
    <w:p w:rsidR="001B640A" w:rsidRPr="00B569D4" w:rsidRDefault="001B640A" w:rsidP="001B640A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умение составлять план </w:t>
      </w:r>
      <w:proofErr w:type="gramStart"/>
      <w:r w:rsidRPr="00B569D4">
        <w:rPr>
          <w:rFonts w:ascii="Times New Roman" w:hAnsi="Times New Roman"/>
          <w:sz w:val="24"/>
          <w:szCs w:val="24"/>
        </w:rPr>
        <w:t>текста ;</w:t>
      </w:r>
      <w:proofErr w:type="gramEnd"/>
    </w:p>
    <w:p w:rsidR="001B640A" w:rsidRPr="00B569D4" w:rsidRDefault="001B640A" w:rsidP="001B640A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1B640A" w:rsidRPr="00B569D4" w:rsidRDefault="001B640A" w:rsidP="00FF5DD4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умение владеть нормами речевого поведения.</w:t>
      </w:r>
    </w:p>
    <w:p w:rsidR="001B640A" w:rsidRPr="00B569D4" w:rsidRDefault="001B640A" w:rsidP="00FF5DD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B569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  <w:r w:rsidRPr="00B569D4">
        <w:rPr>
          <w:sz w:val="24"/>
          <w:szCs w:val="24"/>
        </w:rPr>
        <w:t xml:space="preserve"> </w:t>
      </w:r>
    </w:p>
    <w:p w:rsidR="001B640A" w:rsidRPr="00B569D4" w:rsidRDefault="001B640A" w:rsidP="001B640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отбирать тексты разных стилей, родов и жанров</w:t>
      </w:r>
    </w:p>
    <w:p w:rsidR="001B640A" w:rsidRPr="00B569D4" w:rsidRDefault="001B640A" w:rsidP="001B640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продумать работу с различными источниками информации.</w:t>
      </w:r>
    </w:p>
    <w:p w:rsidR="001B640A" w:rsidRPr="00B569D4" w:rsidRDefault="001B640A" w:rsidP="001B640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обратить внимание на работу с информационными текстами.</w:t>
      </w:r>
    </w:p>
    <w:p w:rsidR="001B640A" w:rsidRPr="00B569D4" w:rsidRDefault="001B640A" w:rsidP="001B640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1B640A" w:rsidRPr="00B569D4" w:rsidRDefault="001B640A" w:rsidP="00FF5DD4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1B640A" w:rsidRPr="00B569D4" w:rsidRDefault="001B640A" w:rsidP="001B640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569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Вывод</w:t>
      </w:r>
      <w:r w:rsidRPr="00B569D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B569D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окружающий мир</w:t>
      </w:r>
      <w:r w:rsidRPr="00B569D4">
        <w:rPr>
          <w:rFonts w:ascii="Times New Roman" w:hAnsi="Times New Roman"/>
          <w:sz w:val="24"/>
          <w:szCs w:val="24"/>
          <w:u w:val="single"/>
        </w:rPr>
        <w:t>.</w:t>
      </w:r>
    </w:p>
    <w:p w:rsidR="001B640A" w:rsidRPr="00B569D4" w:rsidRDefault="001B640A" w:rsidP="001B64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 xml:space="preserve">Наибольшую сложность вызвали задания на умение осознанно строить речевое высказывание в соответствии с задачами коммуникации; создавать и преобразовывать модели и схемы для решения задач при моделировании экспериментов, освоение доступных способов изучения природы (наблюдение, измерение, опыт), сформулировать вывод на основе проведённого опыта; указать достопримечательности региона, растительный мир региона. </w:t>
      </w:r>
    </w:p>
    <w:p w:rsidR="001B640A" w:rsidRPr="00B569D4" w:rsidRDefault="001B640A" w:rsidP="001B640A">
      <w:pPr>
        <w:pStyle w:val="a3"/>
        <w:ind w:left="92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69D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Вывод: По математике затруднения вызвали задания: 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Неумение выполнять построение геометрических фигур с заданными измерениями;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Неумение приводить решение задачи к заданному вопросу;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b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Недостаточно развиты основы пространственного воображения;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действий»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Мало отработано умение анализировать информацию, заданную в таблице;</w:t>
      </w:r>
    </w:p>
    <w:p w:rsidR="001B640A" w:rsidRPr="00B569D4" w:rsidRDefault="001B640A" w:rsidP="001B640A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Слабо развиты основы логического и алгоритмического мышления.</w:t>
      </w:r>
    </w:p>
    <w:p w:rsidR="001B640A" w:rsidRPr="00B569D4" w:rsidRDefault="001B640A" w:rsidP="001B640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69D4">
        <w:rPr>
          <w:rFonts w:ascii="Times New Roman" w:hAnsi="Times New Roman"/>
          <w:sz w:val="24"/>
          <w:szCs w:val="24"/>
        </w:rPr>
        <w:t>С учетом полученных результатов учителям-предметникам начальных классов рекомендовано на уроках уделять внимание заданиям, требующим логичных рассуждений; проводить практические и лабораторные работы (несложные исследования, эксперименты); научить учеников умению работать (анализировать, классифицировать по признакам, обобщать) по готовой модели; продолжить работу по повышению качества знаний по окружающему миру, русскому языку и математике и повышению мотивации учащихся к изучению предметов.</w:t>
      </w:r>
    </w:p>
    <w:p w:rsidR="001B640A" w:rsidRPr="00B569D4" w:rsidRDefault="001B640A" w:rsidP="00FF5DD4">
      <w:pPr>
        <w:pStyle w:val="ab"/>
        <w:spacing w:before="0" w:beforeAutospacing="0"/>
        <w:jc w:val="center"/>
        <w:rPr>
          <w:b/>
        </w:rPr>
      </w:pPr>
      <w:r w:rsidRPr="00B569D4">
        <w:rPr>
          <w:b/>
        </w:rPr>
        <w:t>Результаты ВПР учащихся 5 классов (по программе 5класса)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8"/>
        <w:jc w:val="both"/>
      </w:pPr>
      <w:r w:rsidRPr="00B569D4">
        <w:t>Общее количество обучающихся в 5 классе по школе составляет 29 детей. Выполнили работу: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8"/>
        <w:jc w:val="both"/>
      </w:pPr>
      <w:r w:rsidRPr="00B569D4">
        <w:t>- по русскому языку 27 обучающихся, отсутствовали 2 человека по уважительной причине;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8"/>
        <w:jc w:val="both"/>
      </w:pPr>
      <w:r w:rsidRPr="00B569D4">
        <w:t>- по математике 27 обучающихся, отсутствовали по уважительной причине 2 человека.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8"/>
        <w:jc w:val="both"/>
      </w:pPr>
      <w:r w:rsidRPr="00B569D4">
        <w:lastRenderedPageBreak/>
        <w:t xml:space="preserve">  - по биологии 25 обучающихся, отсутствовали по уважительной причине 4 человека.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8"/>
        <w:jc w:val="both"/>
      </w:pPr>
      <w:r w:rsidRPr="00B569D4">
        <w:t>- по истории 24 обучающихся, отсутствовали по уважительной причине 5 человека.</w:t>
      </w:r>
    </w:p>
    <w:p w:rsidR="001B640A" w:rsidRPr="00B569D4" w:rsidRDefault="001B640A" w:rsidP="00FF5DD4">
      <w:pPr>
        <w:pStyle w:val="ab"/>
        <w:spacing w:before="0" w:beforeAutospacing="0" w:after="0" w:afterAutospacing="0"/>
        <w:jc w:val="both"/>
      </w:pPr>
      <w:r w:rsidRPr="00B569D4">
        <w:t xml:space="preserve">    Процент качества знаний учащихся по предметам по школе составил:</w:t>
      </w:r>
    </w:p>
    <w:p w:rsidR="001B640A" w:rsidRPr="00B569D4" w:rsidRDefault="001B640A" w:rsidP="00FF5DD4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B569D4">
        <w:rPr>
          <w:b/>
        </w:rPr>
        <w:t xml:space="preserve">Русский язык –30% математика-48%, биология – 38 %, </w:t>
      </w:r>
      <w:r w:rsidR="00FF5DD4" w:rsidRPr="00B569D4">
        <w:rPr>
          <w:b/>
        </w:rPr>
        <w:t>история -50%.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886"/>
        <w:gridCol w:w="2244"/>
        <w:gridCol w:w="2242"/>
      </w:tblGrid>
      <w:tr w:rsidR="001B640A" w:rsidRPr="00B569D4" w:rsidTr="00A972E1">
        <w:trPr>
          <w:trHeight w:val="158"/>
        </w:trPr>
        <w:tc>
          <w:tcPr>
            <w:tcW w:w="674" w:type="dxa"/>
            <w:vMerge w:val="restart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№</w:t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Предмет 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                     Год </w:t>
            </w:r>
          </w:p>
        </w:tc>
      </w:tr>
      <w:tr w:rsidR="001B640A" w:rsidRPr="00B569D4" w:rsidTr="00A972E1">
        <w:trPr>
          <w:trHeight w:val="97"/>
        </w:trPr>
        <w:tc>
          <w:tcPr>
            <w:tcW w:w="674" w:type="dxa"/>
            <w:vMerge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3984" w:type="dxa"/>
            <w:vMerge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               2020 г.                  2021г.</w:t>
            </w:r>
          </w:p>
        </w:tc>
      </w:tr>
      <w:tr w:rsidR="001B640A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398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</w:p>
        </w:tc>
      </w:tr>
      <w:tr w:rsidR="001B640A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1</w:t>
            </w:r>
          </w:p>
        </w:tc>
        <w:tc>
          <w:tcPr>
            <w:tcW w:w="398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Русский язык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45%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30%</w:t>
            </w:r>
          </w:p>
        </w:tc>
      </w:tr>
      <w:tr w:rsidR="001B640A" w:rsidRPr="00B569D4" w:rsidTr="00A972E1">
        <w:trPr>
          <w:trHeight w:val="255"/>
        </w:trPr>
        <w:tc>
          <w:tcPr>
            <w:tcW w:w="67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2</w:t>
            </w:r>
          </w:p>
        </w:tc>
        <w:tc>
          <w:tcPr>
            <w:tcW w:w="398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Математика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44%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48%</w:t>
            </w:r>
          </w:p>
        </w:tc>
      </w:tr>
      <w:tr w:rsidR="001B640A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3</w:t>
            </w:r>
          </w:p>
        </w:tc>
        <w:tc>
          <w:tcPr>
            <w:tcW w:w="398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Биология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33%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38%</w:t>
            </w:r>
          </w:p>
        </w:tc>
      </w:tr>
      <w:tr w:rsidR="001B640A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>4</w:t>
            </w:r>
          </w:p>
        </w:tc>
        <w:tc>
          <w:tcPr>
            <w:tcW w:w="3984" w:type="dxa"/>
            <w:shd w:val="clear" w:color="auto" w:fill="auto"/>
          </w:tcPr>
          <w:p w:rsidR="001B640A" w:rsidRPr="00B569D4" w:rsidRDefault="001B640A" w:rsidP="00A972E1">
            <w:pPr>
              <w:pStyle w:val="ab"/>
              <w:jc w:val="both"/>
            </w:pPr>
            <w:r w:rsidRPr="00B569D4">
              <w:t xml:space="preserve">История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14%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1B640A" w:rsidRPr="00B569D4" w:rsidRDefault="001B640A" w:rsidP="00A972E1">
            <w:pPr>
              <w:pStyle w:val="ab"/>
              <w:jc w:val="center"/>
            </w:pPr>
            <w:r w:rsidRPr="00B569D4">
              <w:t>50%</w:t>
            </w:r>
          </w:p>
        </w:tc>
      </w:tr>
    </w:tbl>
    <w:p w:rsidR="001B640A" w:rsidRPr="00B569D4" w:rsidRDefault="001B640A" w:rsidP="001B640A">
      <w:pPr>
        <w:pStyle w:val="ab"/>
        <w:jc w:val="both"/>
        <w:rPr>
          <w:color w:val="000000"/>
        </w:rPr>
      </w:pPr>
    </w:p>
    <w:p w:rsidR="001B640A" w:rsidRPr="00B569D4" w:rsidRDefault="001B640A" w:rsidP="001B640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9D4">
        <w:rPr>
          <w:rFonts w:ascii="Times New Roman" w:eastAsiaTheme="minorEastAsia" w:hAnsi="Times New Roman" w:cs="Times New Roman"/>
          <w:sz w:val="24"/>
          <w:szCs w:val="24"/>
        </w:rPr>
        <w:t>По сравнению с предыдущим годом качество знаний учащихся в 2021 году показал низкий результат по русскому языку, а математика, биология, история процент качества поднялся.</w:t>
      </w:r>
    </w:p>
    <w:p w:rsidR="001B640A" w:rsidRPr="00B569D4" w:rsidRDefault="001B640A" w:rsidP="00FF5DD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B569D4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2E1" w:rsidRPr="00B569D4" w:rsidRDefault="00A972E1" w:rsidP="00A97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Проведенный анализ предполагает следующие выводы:</w:t>
      </w:r>
    </w:p>
    <w:p w:rsidR="00A972E1" w:rsidRPr="00B569D4" w:rsidRDefault="00A972E1" w:rsidP="00B56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математике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 н</w:t>
      </w:r>
      <w:r w:rsidRPr="00B56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ахождение общего делителя; сокращение дробей; умения выполнять, сочетая устные и письменные приемы, арифметические действия числами, сравнивать числа, решать элементарные задачи,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вызвали следующие задания: фонетический, морфологический разбор слова, синтаксический разбор предложения; в постановке ударений; определение частей речи в предложении; определение </w:t>
      </w:r>
      <w:r w:rsidRPr="00B569D4">
        <w:rPr>
          <w:rFonts w:ascii="Times New Roman" w:eastAsia="Calibri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слова; формулировка ответа в определении основной мысли текста; в 6 задании распознаван6ие предложения и расстановка знаков препинания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свыше изложенным учителям-предметникам рекомендовано повторить программные материалы 5 класса, провести дополнительную работу с детьми, слабо выполнившими ВПР по русскому языку, математике и биологии.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затруднения.</w:t>
      </w:r>
    </w:p>
    <w:p w:rsidR="00A972E1" w:rsidRPr="00B569D4" w:rsidRDefault="00A972E1" w:rsidP="00A9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2E1" w:rsidRPr="00B569D4" w:rsidRDefault="00A972E1" w:rsidP="00A9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>Результаты ВПР учащихся 6 классов (по программе 6 класса)</w:t>
      </w:r>
    </w:p>
    <w:p w:rsidR="00A972E1" w:rsidRPr="00B569D4" w:rsidRDefault="00A972E1" w:rsidP="00A972E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в 6 классе по школе составляет 21 учеников. Выполнили работу: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lastRenderedPageBreak/>
        <w:t>- по русскому языку 20 человек, отсутствовали по уважительной причине 1ученик,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математике -18, отсутствовали по уважительной причине 3 учеников;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биологии -18, отсутствовали по уважительной причине 3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истории -18, отсутствовали по уважительной причине 3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географии 17, отсутствовали по уважительной причине 4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обществознанию 16, отсутствовали по уважительной причине 5 учеников.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По результатам Всероссийских проверочных работ у учащихся 6 классов процент качества знаний составил:</w:t>
      </w:r>
    </w:p>
    <w:p w:rsidR="001B640A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по русскому языку -40%, по математике -50%, по биологии -44%, по истории -39%, по географии -41%, по обществознанию -31%.</w:t>
      </w:r>
    </w:p>
    <w:p w:rsidR="001B640A" w:rsidRPr="00B569D4" w:rsidRDefault="001B640A" w:rsidP="00BF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898"/>
        <w:gridCol w:w="2238"/>
        <w:gridCol w:w="2236"/>
      </w:tblGrid>
      <w:tr w:rsidR="00A972E1" w:rsidRPr="00B569D4" w:rsidTr="00A972E1">
        <w:trPr>
          <w:trHeight w:val="158"/>
        </w:trPr>
        <w:tc>
          <w:tcPr>
            <w:tcW w:w="67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Год </w:t>
            </w:r>
          </w:p>
        </w:tc>
      </w:tr>
      <w:tr w:rsidR="00A972E1" w:rsidRPr="00B569D4" w:rsidTr="00A972E1">
        <w:trPr>
          <w:trHeight w:val="97"/>
        </w:trPr>
        <w:tc>
          <w:tcPr>
            <w:tcW w:w="67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2020 г.                  2021г.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A972E1" w:rsidRPr="00B569D4" w:rsidTr="00A972E1">
        <w:trPr>
          <w:trHeight w:val="255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</w:tr>
    </w:tbl>
    <w:p w:rsidR="00A972E1" w:rsidRPr="00B569D4" w:rsidRDefault="00A972E1" w:rsidP="00A9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0A" w:rsidRPr="00B569D4" w:rsidRDefault="00A972E1" w:rsidP="00FF5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9825" cy="18288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2E1" w:rsidRPr="00B569D4" w:rsidRDefault="00A972E1" w:rsidP="00A97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предыдущим годом качество знаний учащихся в 2021 году показал высокий результат по математике и истории, а результат по русскому языку показал меньше.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Вывод: По русскому языку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при словообразовательном разборе;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Вывод: По математике 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вызвали: 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1.Вычисление значений буквенных выражений.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Решение задач на проценты.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Действия с целыми и рациональными числами.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несложных логических задачи методом рассуждений.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6.Решать задачи на нахождение части числа и числа по его части.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Все действия с обыкновенными дробями.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Все действия с десятичными дробями.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учителям-предметникам:</w:t>
      </w:r>
    </w:p>
    <w:p w:rsidR="00A972E1" w:rsidRPr="00B569D4" w:rsidRDefault="00A972E1" w:rsidP="00A972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A972E1" w:rsidRPr="00B569D4" w:rsidRDefault="00A972E1" w:rsidP="00A972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Спланировать коррекционную работу во внеурочное время и содержания урочных занятий.</w:t>
      </w:r>
    </w:p>
    <w:p w:rsidR="00A972E1" w:rsidRPr="00B569D4" w:rsidRDefault="00A972E1" w:rsidP="00A972E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A972E1" w:rsidRPr="00B569D4" w:rsidRDefault="00A972E1" w:rsidP="00FF5D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ВПР учащихся 7 </w:t>
      </w:r>
      <w:r w:rsidR="00FF5DD4" w:rsidRPr="00B569D4">
        <w:rPr>
          <w:rFonts w:ascii="Times New Roman" w:eastAsia="Calibri" w:hAnsi="Times New Roman" w:cs="Times New Roman"/>
          <w:b/>
          <w:sz w:val="24"/>
          <w:szCs w:val="24"/>
        </w:rPr>
        <w:t>классов (по программе 7 класса)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в 7 классе по школе составляет -27 учеников. Выполнили работу: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русскому языку -26 человек, отсутствовали по уважительной причине -1ученик,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математике -22, отсутствовали по уважительной причине -5 учеников;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физике -19, отсутствовали по уважительной причине - 8 учеников;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биологии -25, отсутствовали по уважительной причине -2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истории -23, отсутствовали по уважительной причине - 4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географии -24, отсутствовали по уважительной причине -3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обществознанию -26, отсутствовали по уважительной причине -1 ученик.</w:t>
      </w:r>
    </w:p>
    <w:p w:rsidR="00A972E1" w:rsidRPr="00B569D4" w:rsidRDefault="00A972E1" w:rsidP="00A97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 английскому языку-20,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отсутствовали по уважительной причине -7 учеников.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По итогам Всероссийских проверочных работ у учащихся 7 классов процент качества знаний по предметам составил:</w:t>
      </w:r>
    </w:p>
    <w:p w:rsidR="001B640A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По русскому языку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41%,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математике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59%,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биологии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65%,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истории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70%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, по географии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67%,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обществознанию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35%,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английскому языку - 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60%,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по физике -</w:t>
      </w:r>
      <w:r w:rsidRPr="00B569D4">
        <w:rPr>
          <w:rFonts w:ascii="Times New Roman" w:eastAsia="Calibri" w:hAnsi="Times New Roman" w:cs="Times New Roman"/>
          <w:b/>
          <w:sz w:val="24"/>
          <w:szCs w:val="24"/>
        </w:rPr>
        <w:t>53%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898"/>
        <w:gridCol w:w="2238"/>
        <w:gridCol w:w="2236"/>
      </w:tblGrid>
      <w:tr w:rsidR="00A972E1" w:rsidRPr="00B569D4" w:rsidTr="00A972E1">
        <w:trPr>
          <w:trHeight w:val="158"/>
        </w:trPr>
        <w:tc>
          <w:tcPr>
            <w:tcW w:w="67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Год </w:t>
            </w:r>
          </w:p>
        </w:tc>
      </w:tr>
      <w:tr w:rsidR="00A972E1" w:rsidRPr="00B569D4" w:rsidTr="00A972E1">
        <w:trPr>
          <w:trHeight w:val="97"/>
        </w:trPr>
        <w:tc>
          <w:tcPr>
            <w:tcW w:w="67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2020 г.                  2021г.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</w:tr>
      <w:tr w:rsidR="00A972E1" w:rsidRPr="00B569D4" w:rsidTr="00A972E1">
        <w:trPr>
          <w:trHeight w:val="255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</w:tr>
    </w:tbl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40A" w:rsidRPr="00B569D4" w:rsidRDefault="00A972E1" w:rsidP="00FF5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18288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предыдущим годом качество знаний учащихся в 2021 году показал низкий результат по русскому языку.</w:t>
      </w:r>
    </w:p>
    <w:p w:rsidR="00A972E1" w:rsidRPr="00B569D4" w:rsidRDefault="00A972E1" w:rsidP="00FF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B5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 по русскому языку затруднения вызвали: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предложения с предлогами; найти предложение, в котором надо поставить одну запятую и объяснить свой выбор; найти вводные слова; найти стилистически окрашенное слово и подобрать к нему синоним; правописание</w:t>
      </w:r>
      <w:r w:rsidR="00FF5DD4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чередующейся гласной в корнях.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по математике затруднения вызвали: 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Умение извлекать информацию, представленную в таблицах, на диаграммах, графика; 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Умение анализировать, извлекать необходимую информацию, пользоваться оценкой и прикидкой при практических расчётах; 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Овладение символьным языком алгебры;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Умения решать текстовые задачи на произво</w:t>
      </w:r>
      <w:r w:rsidR="00FF5DD4" w:rsidRPr="00B569D4">
        <w:rPr>
          <w:rFonts w:ascii="Times New Roman" w:eastAsia="Calibri" w:hAnsi="Times New Roman" w:cs="Times New Roman"/>
          <w:sz w:val="24"/>
          <w:szCs w:val="24"/>
        </w:rPr>
        <w:t>дительность, покупки, движение.</w:t>
      </w:r>
    </w:p>
    <w:p w:rsidR="00A972E1" w:rsidRPr="00B569D4" w:rsidRDefault="00A972E1" w:rsidP="00A972E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-повторить раздел «Первоначальные сведения о строении вещества»;</w:t>
      </w:r>
    </w:p>
    <w:p w:rsidR="00A972E1" w:rsidRPr="00B569D4" w:rsidRDefault="00A972E1" w:rsidP="00A972E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подробно раскрывать физический смысл изучаемых законов и величин;</w:t>
      </w:r>
    </w:p>
    <w:p w:rsidR="00A972E1" w:rsidRPr="00B569D4" w:rsidRDefault="00A972E1" w:rsidP="00A972E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-учить описывать и объяснять физические явления и свойства тел в разном формате: текстовом, табличном и графическом;</w:t>
      </w:r>
    </w:p>
    <w:p w:rsidR="00FF5DD4" w:rsidRPr="00B569D4" w:rsidRDefault="00A972E1" w:rsidP="00FF5DD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-Уделять больше времени для ликвидации пробелов в знаниях учащихся, пропустившим занятия по при</w:t>
      </w:r>
      <w:r w:rsidR="00FF5DD4"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 болезни и другим причинам.</w:t>
      </w:r>
    </w:p>
    <w:p w:rsidR="00A972E1" w:rsidRPr="00B569D4" w:rsidRDefault="00FF5DD4" w:rsidP="00B569D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972E1" w:rsidRPr="00B569D4" w:rsidRDefault="00FF5DD4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A972E1"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2E1"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Рекомендации учителям – предметникам: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Использовать на уроках различные виды опроса (устный, письменный, индивидуальный и др.) для объективности результата. Систематически; 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Проводить индивидуально-групповые консультации и занятия с обучающимися, нуждающимися в помощи, для отработки базовых знаний и умений. </w:t>
      </w:r>
    </w:p>
    <w:p w:rsidR="00A972E1" w:rsidRPr="00B569D4" w:rsidRDefault="00A972E1" w:rsidP="00A972E1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Включить задания на контроль техники чтения систематически</w:t>
      </w:r>
    </w:p>
    <w:p w:rsidR="00A972E1" w:rsidRPr="00B569D4" w:rsidRDefault="00A972E1" w:rsidP="00A972E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Учителям-предметникам организовать всестороннюю помощь учащимся, способствующую повышению качества подготовки обучающихся к ВПР: групповые консультации, групповая и индивидуальная работа во внеурочное время и т. д.</w:t>
      </w:r>
    </w:p>
    <w:p w:rsidR="00A972E1" w:rsidRPr="00B569D4" w:rsidRDefault="00A972E1" w:rsidP="00A972E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Вести постоянный анализ результатов </w:t>
      </w:r>
      <w:r w:rsidRPr="00B569D4">
        <w:rPr>
          <w:rFonts w:ascii="Times New Roman" w:eastAsia="Calibri" w:hAnsi="Times New Roman" w:cs="Times New Roman"/>
          <w:i/>
          <w:sz w:val="24"/>
          <w:szCs w:val="24"/>
        </w:rPr>
        <w:t>тренировочных работ</w:t>
      </w: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с целью определения типичных ошибок и их ликвидации. Использовать методические приемы, повышающие эффективность подготовки к ВПР;</w:t>
      </w:r>
    </w:p>
    <w:p w:rsidR="00A972E1" w:rsidRPr="00B569D4" w:rsidRDefault="00A972E1" w:rsidP="00A972E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Уделить особое внимание слабоуспевающим обучающимся и поставить их на постоянный контроль со стороны учителя.</w:t>
      </w:r>
    </w:p>
    <w:p w:rsidR="00A972E1" w:rsidRPr="00B569D4" w:rsidRDefault="00A972E1" w:rsidP="00A972E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Для усиления эффективности преподавания предметов в системе использовать уровневую дифференциацию, личностно-ориентированный подход на уроках, факультативах и во внеурочное время, проводить индивидуальную работу с обучающимися по освоению стандарта.</w:t>
      </w:r>
    </w:p>
    <w:p w:rsidR="00A972E1" w:rsidRPr="00B569D4" w:rsidRDefault="00A972E1" w:rsidP="00A972E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Учителям-предметникам обратить внимание на выполнение требований к уровню подготовки учащихся по предметам и критерии оценивания работ обучающихся, объективно оценивать   устные ответы и письменные работы обучающихся.</w:t>
      </w:r>
    </w:p>
    <w:p w:rsidR="00A972E1" w:rsidRPr="00B569D4" w:rsidRDefault="00A972E1" w:rsidP="00A972E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972E1" w:rsidRPr="00B569D4" w:rsidRDefault="00A972E1" w:rsidP="00A9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ВПР учащихся 8 классов (по программе 8 класса)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в 8 классе по школе составляет -20 учеников. Выполнили работу: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русскому языку -17 человек, отсутствовали по уважительной причине -3 ученика,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математике -14, отсутствовали по уважительной причине -6 учеников;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физике -16, отсутствовали по уважительной причине - 4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биологии -20, отсутствовали по уважительной причине -0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-по истории -19, отсутствовали по уважительной причине – 1 ученик;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географии -24, отсутствовали по уважительной причине -3 ученика;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обществознанию -15, отсутствовали по уважительной причине -5 учеников;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</w:t>
      </w:r>
      <w:r w:rsidRPr="00B569D4">
        <w:rPr>
          <w:rFonts w:ascii="Times New Roman" w:eastAsia="Calibri" w:hAnsi="Times New Roman" w:cs="Times New Roman"/>
          <w:sz w:val="24"/>
          <w:szCs w:val="24"/>
        </w:rPr>
        <w:t>По итогам Всероссийских проверочных работ у учащихся 8 классов процент качества знаний по предметам составил: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русскому языку - 60%, по математике - 36%, по биологии - 50%, по истории 58%, по географии - 56%, по обществознанию -53%, по физике -44%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3898"/>
        <w:gridCol w:w="2238"/>
        <w:gridCol w:w="2236"/>
      </w:tblGrid>
      <w:tr w:rsidR="00A972E1" w:rsidRPr="00B569D4" w:rsidTr="00A972E1">
        <w:trPr>
          <w:trHeight w:val="158"/>
        </w:trPr>
        <w:tc>
          <w:tcPr>
            <w:tcW w:w="67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vMerge w:val="restart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</w:t>
            </w:r>
          </w:p>
        </w:tc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Год </w:t>
            </w:r>
          </w:p>
        </w:tc>
      </w:tr>
      <w:tr w:rsidR="00A972E1" w:rsidRPr="00B569D4" w:rsidTr="00A972E1">
        <w:trPr>
          <w:trHeight w:val="97"/>
        </w:trPr>
        <w:tc>
          <w:tcPr>
            <w:tcW w:w="67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2020 г.                  2021г.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</w:tr>
      <w:tr w:rsidR="00A972E1" w:rsidRPr="00B569D4" w:rsidTr="00A972E1">
        <w:trPr>
          <w:trHeight w:val="255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A972E1" w:rsidRPr="00B569D4" w:rsidTr="00A972E1">
        <w:trPr>
          <w:trHeight w:val="267"/>
        </w:trPr>
        <w:tc>
          <w:tcPr>
            <w:tcW w:w="67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4" w:type="dxa"/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306" w:type="dxa"/>
            <w:tcBorders>
              <w:left w:val="single" w:sz="4" w:space="0" w:color="auto"/>
            </w:tcBorders>
            <w:shd w:val="clear" w:color="auto" w:fill="auto"/>
          </w:tcPr>
          <w:p w:rsidR="00A972E1" w:rsidRPr="00B569D4" w:rsidRDefault="00A972E1" w:rsidP="00A97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</w:tbl>
    <w:p w:rsidR="00A972E1" w:rsidRPr="00B569D4" w:rsidRDefault="00A972E1" w:rsidP="00FF5D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550" cy="18288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72E1" w:rsidRPr="00B569D4" w:rsidRDefault="00A972E1" w:rsidP="00A97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</w:rPr>
        <w:t>По сравнению с предыдущим годом качество знаний учащихся в 2021 году показал низкий результат по русскому языку и обществознанию, география и физика улучшили качество знаний.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русскому языку затруднения вызвали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 Соблюдать изученные </w:t>
      </w:r>
      <w:r w:rsidRPr="00B56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орфографические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B56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пунктуационные 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правила при </w:t>
      </w:r>
      <w:r w:rsidRPr="00B56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списывании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 осложненного пропусками орфограмм и </w:t>
      </w:r>
      <w:proofErr w:type="spellStart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пунктограмм</w:t>
      </w:r>
      <w:proofErr w:type="spellEnd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текста.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        Проводить </w:t>
      </w:r>
      <w:r w:rsidRPr="00B569D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морфемный, морфологический, синтаксический</w:t>
      </w: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разборы.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       Владеть орфоэпическими нормами русского литературного языка. 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  Анализировать прочитанную часть текста с точки зрения ее </w:t>
      </w:r>
      <w:proofErr w:type="spellStart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микротемы</w:t>
      </w:r>
      <w:proofErr w:type="spellEnd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; распознавать и адекватно формулировать </w:t>
      </w:r>
      <w:proofErr w:type="spellStart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микротему</w:t>
      </w:r>
      <w:proofErr w:type="spellEnd"/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заданного абзаца текста в письменной форме, соблюдая нормы построения предложения и словоупотребления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569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    Находить в ряду других предложений предложение с вводным словом, подбирать к данному вводному слову синоним (из той же группы по значению)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 математике затруднения вызвали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: </w:t>
      </w:r>
    </w:p>
    <w:p w:rsidR="00A972E1" w:rsidRPr="00B569D4" w:rsidRDefault="00A972E1" w:rsidP="00A972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</w:t>
      </w:r>
      <w:r w:rsidRPr="00B569D4">
        <w:rPr>
          <w:rFonts w:ascii="Times New Roman" w:eastAsia="Calibri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2.Умение применять изученные понятия, результаты, методы для решения задач практического характера и задач их смежных дисциплин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3.Овладение приёмами решения уравнений, систем уравнений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 xml:space="preserve"> 4.Умение применять изученные понятия, результаты, методы для решения задач практического характера и задач их смежных дисциплин</w:t>
      </w:r>
    </w:p>
    <w:p w:rsidR="00A972E1" w:rsidRPr="00B569D4" w:rsidRDefault="00A972E1" w:rsidP="00A9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2E1" w:rsidRPr="00B569D4" w:rsidRDefault="00A972E1" w:rsidP="00A9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sz w:val="24"/>
          <w:szCs w:val="24"/>
        </w:rPr>
        <w:t>Результаты ВПР учащихся 10 классов (по программе10 класса)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Общее количество обучающихся в 10 классе по школе составляет -14 учеников. Выполнили работу:</w:t>
      </w:r>
    </w:p>
    <w:p w:rsidR="00A972E1" w:rsidRPr="00B569D4" w:rsidRDefault="00A972E1" w:rsidP="00A97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9D4">
        <w:rPr>
          <w:rFonts w:ascii="Times New Roman" w:eastAsia="Calibri" w:hAnsi="Times New Roman" w:cs="Times New Roman"/>
          <w:sz w:val="24"/>
          <w:szCs w:val="24"/>
        </w:rPr>
        <w:t>- по географии -10 человек, отсутствовали по уважительной причине - 4 ученика.</w:t>
      </w:r>
    </w:p>
    <w:p w:rsidR="00A972E1" w:rsidRPr="00B569D4" w:rsidRDefault="00A972E1" w:rsidP="00A972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Вывод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географии затруднения вызвали</w:t>
      </w: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972E1" w:rsidRPr="00B569D4" w:rsidRDefault="00A972E1" w:rsidP="00A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1.Наибольшее число учащихся не справилось с заданием №7, в котором необходимо было определить субъект РФ по описанию его рекреационного потенциала.</w:t>
      </w:r>
    </w:p>
    <w:p w:rsidR="00A972E1" w:rsidRPr="00B569D4" w:rsidRDefault="00A972E1" w:rsidP="00A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 котором пропущены слова. Дан список слов, которые необходимо вставить в текст вместо пропусков.</w:t>
      </w:r>
    </w:p>
    <w:p w:rsidR="00A972E1" w:rsidRPr="00B569D4" w:rsidRDefault="00A972E1" w:rsidP="00A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3.Много ошибок в задании №10. Провести анализ статистических данных таблицы и обосновать свой ответ.</w:t>
      </w:r>
    </w:p>
    <w:p w:rsidR="00A972E1" w:rsidRPr="00B569D4" w:rsidRDefault="00A972E1" w:rsidP="00A97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4.Много ошибок в задании №11. Дано 5 высказываний, найти верные высказывания.</w:t>
      </w:r>
    </w:p>
    <w:p w:rsidR="00A972E1" w:rsidRPr="00B569D4" w:rsidRDefault="00A972E1" w:rsidP="00FF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5.Много ошибок в задании №15. Дан текст описания, провести анализ и сделать вывод. В 1 варианте, «К какой отрасли химической промышленности относится производство минеральных удобрений. 2 вариант «К какой отрасли промышленности относится предприятие, которое является основным источником загрязнения воздуха в городе</w:t>
      </w:r>
      <w:bookmarkStart w:id="1" w:name="cm295594"/>
      <w:bookmarkEnd w:id="1"/>
      <w:r w:rsidR="00FF5DD4"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72E1" w:rsidRPr="00B569D4" w:rsidRDefault="00A972E1" w:rsidP="00FF5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Рекомендаци</w:t>
      </w:r>
      <w:r w:rsidR="00FF5DD4" w:rsidRPr="00B56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 для учителей - предметников: 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Следите за темпом урока — высокий темп мешает многим детям усваивать материал.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4.Развивайте общие учебные умения и навыки, учите ребят правильно учиться.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Налаживайте эмоциональный контакт с родителями учащихся.</w:t>
      </w:r>
    </w:p>
    <w:p w:rsidR="00A972E1" w:rsidRPr="00B569D4" w:rsidRDefault="00A972E1" w:rsidP="00A972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6.Развивайте навыки самоконтроля, умение оценивать свою работу и работу класса. 7. Разнообразьте методику работы в группах, в парах, индивидуально.</w:t>
      </w:r>
    </w:p>
    <w:p w:rsidR="00A972E1" w:rsidRPr="00B569D4" w:rsidRDefault="00A972E1" w:rsidP="00FF5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8.Не создавайте психотравмирующих ситуаций при выставлении оценок за контрольные работы, за четверть и т. д., выставляйте оценки не формально, а с учетом личностных особенносте</w:t>
      </w:r>
      <w:r w:rsidR="00FF5DD4" w:rsidRPr="00B56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и достижений каждого ученика.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Общие выводы:</w:t>
      </w:r>
    </w:p>
    <w:p w:rsidR="00A972E1" w:rsidRPr="00B569D4" w:rsidRDefault="00A972E1" w:rsidP="00A97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ВПР с 4 по 10 классы по всем предметам видно, что в большинство обучающихся понизили процент качества знаний в 2021 году по сравнению с предыдущими годами.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педагогов, это произошло из-за: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дистанционного обучения в конце прошлого учебного года;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неумения работать с текстами заданий;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низкий процент выполнения домашнего задания;</w:t>
      </w:r>
    </w:p>
    <w:p w:rsidR="00A972E1" w:rsidRPr="00B569D4" w:rsidRDefault="00A972E1" w:rsidP="00FF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слабый контроль со сто</w:t>
      </w:r>
      <w:r w:rsidR="00FF5DD4"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 родителей в помощь учителю</w:t>
      </w:r>
    </w:p>
    <w:p w:rsidR="00A972E1" w:rsidRPr="00B569D4" w:rsidRDefault="00A972E1" w:rsidP="00A97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Общие рекомендации: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Проводить индивидуальные и групповые консультации по подготовке к ВПР разных категорий учащихся.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планировании уроков избегать однообразной формулировки заданий, обучать школьников разными способами выполнения задания; учить ориентироваться в определенной жизненной ситуации, описанной в задаче, в задании;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Больше внимания следует уделять обучению выразительному осмысленному чтению текста задания(задачи), так как причинами ошибок могут стать и невозможность самостоятельно правильно прочитать задание (задачу), расставить логическое ударение, выявить суть;</w:t>
      </w:r>
    </w:p>
    <w:p w:rsidR="00A972E1" w:rsidRPr="00B569D4" w:rsidRDefault="00A972E1" w:rsidP="00A97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Особое внимание уделять тем отдельным умениям или группам умений, которые сформированы менее чем у половины учащихся класса;</w:t>
      </w:r>
    </w:p>
    <w:p w:rsidR="00A972E1" w:rsidRPr="00B569D4" w:rsidRDefault="00A972E1" w:rsidP="00FF5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 основе результатов ВПР работ организовать индивидуальную работу с учащимися по ус</w:t>
      </w:r>
      <w:r w:rsidR="00FF5DD4" w:rsidRPr="00B56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транению выявленных затруднений</w:t>
      </w:r>
    </w:p>
    <w:p w:rsidR="001B640A" w:rsidRPr="00B569D4" w:rsidRDefault="001B640A" w:rsidP="00A972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D1D" w:rsidRPr="00B569D4" w:rsidRDefault="007F3D1D" w:rsidP="00B569D4">
      <w:pPr>
        <w:pStyle w:val="a3"/>
        <w:numPr>
          <w:ilvl w:val="1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оснащение</w:t>
      </w:r>
    </w:p>
    <w:p w:rsidR="007F3D1D" w:rsidRPr="00B569D4" w:rsidRDefault="007F3D1D" w:rsidP="00B56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библиотечно-информационное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3"/>
        <w:gridCol w:w="4344"/>
      </w:tblGrid>
      <w:tr w:rsidR="007F3D1D" w:rsidRPr="00B569D4" w:rsidTr="001D7582">
        <w:trPr>
          <w:trHeight w:val="640"/>
        </w:trPr>
        <w:tc>
          <w:tcPr>
            <w:tcW w:w="4343" w:type="dxa"/>
          </w:tcPr>
          <w:p w:rsidR="007F3D1D" w:rsidRPr="00B569D4" w:rsidRDefault="007F3D1D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7F3D1D" w:rsidRPr="00B569D4" w:rsidTr="001D7582">
        <w:trPr>
          <w:trHeight w:val="994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Число посадочных мест для пользователей библиотеки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3D1D" w:rsidRPr="00B569D4" w:rsidTr="001D7582">
        <w:trPr>
          <w:trHeight w:val="309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пользователей библиотеки</w:t>
            </w:r>
          </w:p>
        </w:tc>
        <w:tc>
          <w:tcPr>
            <w:tcW w:w="4344" w:type="dxa"/>
          </w:tcPr>
          <w:p w:rsidR="007F3D1D" w:rsidRPr="00B569D4" w:rsidRDefault="00A972E1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4344" w:type="dxa"/>
          </w:tcPr>
          <w:p w:rsidR="007F3D1D" w:rsidRPr="00B569D4" w:rsidRDefault="00A972E1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персональных </w:t>
            </w:r>
            <w:r w:rsidRPr="00B5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компьютеров 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Принтер </w:t>
            </w:r>
          </w:p>
        </w:tc>
        <w:tc>
          <w:tcPr>
            <w:tcW w:w="4344" w:type="dxa"/>
          </w:tcPr>
          <w:p w:rsidR="007F3D1D" w:rsidRPr="00B569D4" w:rsidRDefault="00A972E1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D1D" w:rsidRPr="00B569D4" w:rsidTr="001D7582">
        <w:trPr>
          <w:trHeight w:val="331"/>
        </w:trPr>
        <w:tc>
          <w:tcPr>
            <w:tcW w:w="4343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4344" w:type="dxa"/>
          </w:tcPr>
          <w:p w:rsidR="007F3D1D" w:rsidRPr="00B569D4" w:rsidRDefault="007F3D1D" w:rsidP="001D75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3D1D" w:rsidRPr="00B569D4" w:rsidRDefault="007F3D1D" w:rsidP="007F3D1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F3D1D" w:rsidRPr="00B569D4" w:rsidRDefault="007F3D1D" w:rsidP="007F3D1D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69910352"/>
      <w:r w:rsidRPr="00B569D4">
        <w:rPr>
          <w:rFonts w:ascii="Times New Roman" w:hAnsi="Times New Roman" w:cs="Times New Roman"/>
          <w:b/>
          <w:sz w:val="24"/>
          <w:szCs w:val="24"/>
        </w:rPr>
        <w:t>Формирование и использование библиотечного фонда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proofErr w:type="gramStart"/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экземпляров  за</w:t>
            </w:r>
            <w:proofErr w:type="gramEnd"/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 отчетный год</w:t>
            </w:r>
          </w:p>
        </w:tc>
      </w:tr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Объем фондов библиотеки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Учебные пособия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2E1" w:rsidRPr="00B569D4" w:rsidTr="001D7582">
        <w:tc>
          <w:tcPr>
            <w:tcW w:w="2392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7256</w:t>
            </w:r>
          </w:p>
        </w:tc>
        <w:tc>
          <w:tcPr>
            <w:tcW w:w="2393" w:type="dxa"/>
          </w:tcPr>
          <w:p w:rsidR="00A972E1" w:rsidRPr="00B569D4" w:rsidRDefault="00A972E1" w:rsidP="001D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</w:tbl>
    <w:bookmarkEnd w:id="2"/>
    <w:p w:rsidR="007F3D1D" w:rsidRPr="00B569D4" w:rsidRDefault="007F3D1D" w:rsidP="007F3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</w:t>
      </w:r>
      <w:hyperlink r:id="rId17" w:anchor="/document/99/499087774/" w:history="1">
        <w:r w:rsidRPr="00B5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B5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569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от 31.03.2014 № 253</w:t>
        </w:r>
      </w:hyperlink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D3A" w:rsidRPr="00B569D4" w:rsidRDefault="00A972E1" w:rsidP="007F3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7F3D1D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Материально-технической </w:t>
      </w:r>
      <w:r w:rsidR="004A1D3A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</w:t>
      </w:r>
    </w:p>
    <w:p w:rsidR="007F3D1D" w:rsidRPr="00B569D4" w:rsidRDefault="007F3D1D" w:rsidP="007F3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  <w:r w:rsidR="004A1D3A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реализовывать в полной мере образовательные программы. </w:t>
      </w:r>
    </w:p>
    <w:p w:rsidR="007F3D1D" w:rsidRPr="00B569D4" w:rsidRDefault="007F3D1D" w:rsidP="00FF5D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                        На</w:t>
      </w:r>
      <w:r w:rsidR="00FF5DD4" w:rsidRPr="00B569D4">
        <w:rPr>
          <w:rFonts w:ascii="Times New Roman" w:hAnsi="Times New Roman" w:cs="Times New Roman"/>
          <w:b/>
          <w:sz w:val="24"/>
          <w:szCs w:val="24"/>
        </w:rPr>
        <w:t xml:space="preserve">личие и использование площадей </w:t>
      </w:r>
    </w:p>
    <w:p w:rsidR="007F3D1D" w:rsidRPr="00B569D4" w:rsidRDefault="007F3D1D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Общая площадь здания </w:t>
      </w:r>
      <w:r w:rsidR="00A972E1" w:rsidRPr="00B569D4">
        <w:rPr>
          <w:rFonts w:ascii="Times New Roman" w:hAnsi="Times New Roman" w:cs="Times New Roman"/>
          <w:sz w:val="24"/>
          <w:szCs w:val="24"/>
        </w:rPr>
        <w:t>– 2607</w:t>
      </w:r>
    </w:p>
    <w:p w:rsidR="007F3D1D" w:rsidRPr="00B569D4" w:rsidRDefault="00A972E1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Учебная площадь здания – 1199</w:t>
      </w:r>
    </w:p>
    <w:p w:rsidR="007F3D1D" w:rsidRPr="00B569D4" w:rsidRDefault="007F3D1D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Пло</w:t>
      </w:r>
      <w:r w:rsidR="00A972E1" w:rsidRPr="00B569D4">
        <w:rPr>
          <w:rFonts w:ascii="Times New Roman" w:hAnsi="Times New Roman" w:cs="Times New Roman"/>
          <w:sz w:val="24"/>
          <w:szCs w:val="24"/>
        </w:rPr>
        <w:t>щадь спортивных сооружений – 152</w:t>
      </w:r>
    </w:p>
    <w:p w:rsidR="007F3D1D" w:rsidRPr="00B569D4" w:rsidRDefault="007F3D1D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Уче</w:t>
      </w:r>
      <w:r w:rsidR="00A972E1" w:rsidRPr="00B569D4">
        <w:rPr>
          <w:rFonts w:ascii="Times New Roman" w:hAnsi="Times New Roman" w:cs="Times New Roman"/>
          <w:sz w:val="24"/>
          <w:szCs w:val="24"/>
        </w:rPr>
        <w:t>бно-вспомогательная площадь – 656</w:t>
      </w:r>
    </w:p>
    <w:p w:rsidR="007F3D1D" w:rsidRPr="00B569D4" w:rsidRDefault="00A972E1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Площадь библиотеки – 42</w:t>
      </w:r>
    </w:p>
    <w:p w:rsidR="007F3D1D" w:rsidRPr="00B569D4" w:rsidRDefault="00A972E1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Подсобная площадь -752</w:t>
      </w:r>
    </w:p>
    <w:p w:rsidR="007F3D1D" w:rsidRPr="00B569D4" w:rsidRDefault="007F3D1D" w:rsidP="007F3D1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</w:t>
      </w:r>
      <w:r w:rsidR="00A972E1" w:rsidRPr="00B569D4">
        <w:rPr>
          <w:rFonts w:ascii="Times New Roman" w:hAnsi="Times New Roman" w:cs="Times New Roman"/>
          <w:sz w:val="24"/>
          <w:szCs w:val="24"/>
        </w:rPr>
        <w:t>лощадь земельного участка – 17340</w:t>
      </w:r>
    </w:p>
    <w:p w:rsidR="004A1D3A" w:rsidRPr="00B569D4" w:rsidRDefault="007F3D1D" w:rsidP="00B569D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Площадь учебно-опытного </w:t>
      </w:r>
      <w:r w:rsidR="00B569D4">
        <w:rPr>
          <w:rFonts w:ascii="Times New Roman" w:hAnsi="Times New Roman" w:cs="Times New Roman"/>
          <w:sz w:val="24"/>
          <w:szCs w:val="24"/>
        </w:rPr>
        <w:t>участка - 615</w:t>
      </w:r>
    </w:p>
    <w:p w:rsidR="007F3D1D" w:rsidRPr="00B569D4" w:rsidRDefault="00E66C0E" w:rsidP="00B569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1D3A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7F3D1D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20 учебных кабинетов: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столовая и зал для приема пищи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начальных классов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русского языка и литературы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математики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информатики и вычислительной техники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физики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химии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биологии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географии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основ безопасности и жизнедеятельности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кабинет иностранного языка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lastRenderedPageBreak/>
        <w:t>мастерские для трудового обучения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медицинский пункт</w:t>
      </w:r>
    </w:p>
    <w:p w:rsidR="002510E0" w:rsidRPr="00B569D4" w:rsidRDefault="002510E0" w:rsidP="00B5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Техническое оснащение учебных кабинетов: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интерактивные комплекты –шт.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компьютеры – шт.</w:t>
      </w:r>
    </w:p>
    <w:p w:rsidR="007F3D1D" w:rsidRPr="00B569D4" w:rsidRDefault="00F6435F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ноутбуки – 20</w:t>
      </w:r>
      <w:r w:rsidR="007F3D1D" w:rsidRPr="00B569D4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количество интерактивных досок – 3 шт.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количество мультимедийных проекторов -1</w:t>
      </w:r>
      <w:r w:rsidR="00F6435F" w:rsidRPr="00B569D4">
        <w:rPr>
          <w:rFonts w:ascii="Times New Roman" w:hAnsi="Times New Roman" w:cs="Times New Roman"/>
          <w:sz w:val="24"/>
          <w:szCs w:val="24"/>
        </w:rPr>
        <w:t>2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количество мест в кабинетах информатики и вычислительной техники –</w:t>
      </w:r>
      <w:r w:rsidR="00F6435F" w:rsidRPr="00B569D4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мобильный кабинет - 1</w:t>
      </w:r>
    </w:p>
    <w:p w:rsidR="007F3D1D" w:rsidRPr="00B569D4" w:rsidRDefault="007F3D1D" w:rsidP="00B569D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по проекту «Цифровая образовательная среда» - 2 комплекта</w:t>
      </w:r>
    </w:p>
    <w:p w:rsidR="002D4548" w:rsidRPr="00B569D4" w:rsidRDefault="003F7790" w:rsidP="002D4548">
      <w:pPr>
        <w:pStyle w:val="Default"/>
        <w:rPr>
          <w:b/>
          <w:color w:val="auto"/>
        </w:rPr>
      </w:pPr>
      <w:r w:rsidRPr="00B569D4">
        <w:rPr>
          <w:b/>
          <w:color w:val="auto"/>
        </w:rPr>
        <w:t>1.2. Риски деятельности образовательной организации</w:t>
      </w:r>
    </w:p>
    <w:p w:rsidR="009D1C4E" w:rsidRPr="00B569D4" w:rsidRDefault="009D1C4E" w:rsidP="009D1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    В 20</w:t>
      </w:r>
      <w:r w:rsidR="00F6435F" w:rsidRPr="00B569D4">
        <w:rPr>
          <w:rFonts w:ascii="Times New Roman" w:hAnsi="Times New Roman" w:cs="Times New Roman"/>
          <w:sz w:val="24"/>
          <w:szCs w:val="24"/>
        </w:rPr>
        <w:t>21</w:t>
      </w:r>
      <w:r w:rsidRPr="00B569D4">
        <w:rPr>
          <w:rFonts w:ascii="Times New Roman" w:hAnsi="Times New Roman" w:cs="Times New Roman"/>
          <w:sz w:val="24"/>
          <w:szCs w:val="24"/>
        </w:rPr>
        <w:t>-</w:t>
      </w:r>
      <w:r w:rsidR="00FF5DD4" w:rsidRPr="00B569D4">
        <w:rPr>
          <w:rFonts w:ascii="Times New Roman" w:hAnsi="Times New Roman" w:cs="Times New Roman"/>
          <w:sz w:val="24"/>
          <w:szCs w:val="24"/>
        </w:rPr>
        <w:t>2022 учебном</w:t>
      </w:r>
      <w:r w:rsidRPr="00B569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6435F" w:rsidRPr="00B569D4">
        <w:rPr>
          <w:rFonts w:ascii="Times New Roman" w:hAnsi="Times New Roman" w:cs="Times New Roman"/>
          <w:sz w:val="24"/>
          <w:szCs w:val="24"/>
        </w:rPr>
        <w:t>школа</w:t>
      </w:r>
      <w:r w:rsidRPr="00B569D4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F6435F" w:rsidRPr="00B569D4">
        <w:rPr>
          <w:rFonts w:ascii="Times New Roman" w:hAnsi="Times New Roman" w:cs="Times New Roman"/>
          <w:sz w:val="24"/>
          <w:szCs w:val="24"/>
        </w:rPr>
        <w:t>а</w:t>
      </w:r>
      <w:r w:rsidRPr="00B569D4">
        <w:rPr>
          <w:rFonts w:ascii="Times New Roman" w:hAnsi="Times New Roman" w:cs="Times New Roman"/>
          <w:sz w:val="24"/>
          <w:szCs w:val="24"/>
        </w:rPr>
        <w:t xml:space="preserve"> в список школ с низкими образовательными результатами.</w:t>
      </w:r>
    </w:p>
    <w:p w:rsidR="00F20BEF" w:rsidRPr="00B569D4" w:rsidRDefault="009D1C4E" w:rsidP="00FF5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    В связи с этим в </w:t>
      </w:r>
      <w:r w:rsidR="00F6435F" w:rsidRPr="00B569D4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spellStart"/>
      <w:r w:rsidR="00F6435F" w:rsidRPr="00B569D4">
        <w:rPr>
          <w:rFonts w:ascii="Times New Roman" w:hAnsi="Times New Roman" w:cs="Times New Roman"/>
          <w:sz w:val="24"/>
          <w:szCs w:val="24"/>
        </w:rPr>
        <w:t>ст.Красногорской</w:t>
      </w:r>
      <w:proofErr w:type="spellEnd"/>
      <w:r w:rsidR="00FF5DD4" w:rsidRPr="00B569D4">
        <w:rPr>
          <w:rFonts w:ascii="Times New Roman" w:hAnsi="Times New Roman" w:cs="Times New Roman"/>
          <w:sz w:val="24"/>
          <w:szCs w:val="24"/>
        </w:rPr>
        <w:t>» проводится</w:t>
      </w:r>
      <w:r w:rsidR="00F6435F" w:rsidRPr="00B569D4">
        <w:rPr>
          <w:rFonts w:ascii="Times New Roman" w:hAnsi="Times New Roman" w:cs="Times New Roman"/>
          <w:sz w:val="24"/>
          <w:szCs w:val="24"/>
        </w:rPr>
        <w:t xml:space="preserve"> </w:t>
      </w:r>
      <w:r w:rsidRPr="00B569D4">
        <w:rPr>
          <w:rFonts w:ascii="Times New Roman" w:hAnsi="Times New Roman" w:cs="Times New Roman"/>
          <w:sz w:val="24"/>
          <w:szCs w:val="24"/>
        </w:rPr>
        <w:t>определенная работа по улучшен</w:t>
      </w:r>
      <w:r w:rsidR="00FF5DD4" w:rsidRPr="00B569D4">
        <w:rPr>
          <w:rFonts w:ascii="Times New Roman" w:hAnsi="Times New Roman" w:cs="Times New Roman"/>
          <w:sz w:val="24"/>
          <w:szCs w:val="24"/>
        </w:rPr>
        <w:t>ию образовательных результатов.</w:t>
      </w:r>
      <w:r w:rsidR="00FF255A" w:rsidRPr="00B569D4">
        <w:rPr>
          <w:b/>
          <w:sz w:val="24"/>
          <w:szCs w:val="24"/>
        </w:rPr>
        <w:t xml:space="preserve">      </w:t>
      </w:r>
    </w:p>
    <w:p w:rsidR="00F20BEF" w:rsidRPr="00B569D4" w:rsidRDefault="00F20BEF" w:rsidP="00F20BEF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B569D4">
        <w:rPr>
          <w:b/>
        </w:rPr>
        <w:t>Анализируя </w:t>
      </w:r>
      <w:r w:rsidRPr="00B569D4">
        <w:rPr>
          <w:b/>
          <w:bCs/>
        </w:rPr>
        <w:t>причины низкого качества знаний</w:t>
      </w:r>
      <w:r w:rsidRPr="00B569D4">
        <w:rPr>
          <w:b/>
        </w:rPr>
        <w:t xml:space="preserve">, выделили следующие </w:t>
      </w:r>
      <w:proofErr w:type="gramStart"/>
      <w:r w:rsidRPr="00B569D4">
        <w:rPr>
          <w:b/>
        </w:rPr>
        <w:t>основные  рисковые</w:t>
      </w:r>
      <w:proofErr w:type="gramEnd"/>
      <w:r w:rsidRPr="00B569D4">
        <w:rPr>
          <w:b/>
        </w:rPr>
        <w:t xml:space="preserve"> проблемы  деятельности образовательной организации:</w:t>
      </w:r>
    </w:p>
    <w:p w:rsidR="00B57819" w:rsidRPr="00B569D4" w:rsidRDefault="00B57819" w:rsidP="00FF255A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tbl>
      <w:tblPr>
        <w:tblStyle w:val="a4"/>
        <w:tblW w:w="9583" w:type="dxa"/>
        <w:tblLook w:val="04A0" w:firstRow="1" w:lastRow="0" w:firstColumn="1" w:lastColumn="0" w:noHBand="0" w:noVBand="1"/>
      </w:tblPr>
      <w:tblGrid>
        <w:gridCol w:w="2693"/>
        <w:gridCol w:w="6890"/>
      </w:tblGrid>
      <w:tr w:rsidR="00B57819" w:rsidRPr="00B569D4" w:rsidTr="00B569D4">
        <w:trPr>
          <w:trHeight w:val="349"/>
        </w:trPr>
        <w:tc>
          <w:tcPr>
            <w:tcW w:w="2693" w:type="dxa"/>
          </w:tcPr>
          <w:p w:rsidR="00B57819" w:rsidRPr="00B569D4" w:rsidRDefault="00B57819" w:rsidP="00177969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Риск</w:t>
            </w:r>
          </w:p>
        </w:tc>
        <w:tc>
          <w:tcPr>
            <w:tcW w:w="6890" w:type="dxa"/>
          </w:tcPr>
          <w:p w:rsidR="00B57819" w:rsidRPr="00B569D4" w:rsidRDefault="00B57819" w:rsidP="00177969">
            <w:pPr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Препятствие, ключевая проблема</w:t>
            </w:r>
          </w:p>
        </w:tc>
      </w:tr>
      <w:tr w:rsidR="00B57819" w:rsidRPr="00B569D4" w:rsidTr="00B569D4">
        <w:trPr>
          <w:trHeight w:val="574"/>
        </w:trPr>
        <w:tc>
          <w:tcPr>
            <w:tcW w:w="2693" w:type="dxa"/>
          </w:tcPr>
          <w:p w:rsidR="00B57819" w:rsidRPr="00B569D4" w:rsidRDefault="00B57819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оснащения </w:t>
            </w:r>
          </w:p>
        </w:tc>
        <w:tc>
          <w:tcPr>
            <w:tcW w:w="6890" w:type="dxa"/>
          </w:tcPr>
          <w:p w:rsidR="00B57819" w:rsidRPr="00B569D4" w:rsidRDefault="00B57819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Ограниченные возможности образовательной организации на улучшение материально-технической базы</w:t>
            </w:r>
          </w:p>
        </w:tc>
      </w:tr>
      <w:tr w:rsidR="00B57819" w:rsidRPr="00B569D4" w:rsidTr="00B569D4">
        <w:trPr>
          <w:trHeight w:val="811"/>
        </w:trPr>
        <w:tc>
          <w:tcPr>
            <w:tcW w:w="2693" w:type="dxa"/>
          </w:tcPr>
          <w:p w:rsidR="00B57819" w:rsidRPr="00B569D4" w:rsidRDefault="00F6435F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6890" w:type="dxa"/>
          </w:tcPr>
          <w:p w:rsidR="00B57819" w:rsidRPr="00B569D4" w:rsidRDefault="00B57819" w:rsidP="00F6435F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6435F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едостаточность профессионального подхода в работе </w:t>
            </w:r>
            <w:proofErr w:type="spellStart"/>
            <w:r w:rsidR="00F6435F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сродителями</w:t>
            </w:r>
            <w:proofErr w:type="spellEnd"/>
          </w:p>
        </w:tc>
      </w:tr>
      <w:tr w:rsidR="00B57819" w:rsidRPr="00B569D4" w:rsidTr="00B569D4">
        <w:trPr>
          <w:trHeight w:val="1264"/>
        </w:trPr>
        <w:tc>
          <w:tcPr>
            <w:tcW w:w="2693" w:type="dxa"/>
          </w:tcPr>
          <w:p w:rsidR="00B57819" w:rsidRPr="00B569D4" w:rsidRDefault="008A5DF1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доля обучающихся с рисками учебной </w:t>
            </w:r>
            <w:proofErr w:type="spell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6890" w:type="dxa"/>
          </w:tcPr>
          <w:p w:rsidR="00F20BEF" w:rsidRPr="00B569D4" w:rsidRDefault="00F20BEF" w:rsidP="00F20BEF">
            <w:pPr>
              <w:pStyle w:val="a5"/>
              <w:shd w:val="clear" w:color="auto" w:fill="FFFFFF"/>
              <w:spacing w:before="0" w:beforeAutospacing="0" w:after="0" w:afterAutospacing="0"/>
              <w:jc w:val="left"/>
            </w:pPr>
            <w:r w:rsidRPr="00B569D4">
              <w:t>Наличие детей с низкими интеллектуальными способностями.</w:t>
            </w:r>
          </w:p>
          <w:p w:rsidR="00F20BEF" w:rsidRPr="00B569D4" w:rsidRDefault="00F20BEF" w:rsidP="00F20B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Непродуманный выбор учащимися выпускных </w:t>
            </w:r>
            <w:proofErr w:type="gramStart"/>
            <w:r w:rsidRPr="00B569D4">
              <w:rPr>
                <w:rFonts w:ascii="Times New Roman" w:hAnsi="Times New Roman" w:cs="Times New Roman"/>
                <w:sz w:val="24"/>
                <w:szCs w:val="24"/>
              </w:rPr>
              <w:t>классов  большого</w:t>
            </w:r>
            <w:proofErr w:type="gramEnd"/>
            <w:r w:rsidRPr="00B569D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выборных предметов при сдаче ЕГЭ. </w:t>
            </w:r>
          </w:p>
          <w:p w:rsidR="00F20BEF" w:rsidRPr="00B569D4" w:rsidRDefault="00F20BEF" w:rsidP="00F20B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Недостаточность профессиональной инициативы у педагогов по использованию новых образовательных технологий</w:t>
            </w:r>
          </w:p>
          <w:p w:rsidR="00B57819" w:rsidRPr="00B569D4" w:rsidRDefault="00B57819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B5564" w:rsidRPr="00B569D4" w:rsidRDefault="00EB5564" w:rsidP="00FF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D4" w:rsidRDefault="00EB5564" w:rsidP="00FF2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7790" w:rsidRDefault="003F7790" w:rsidP="003F7790">
      <w:pPr>
        <w:pStyle w:val="Default"/>
        <w:rPr>
          <w:color w:val="auto"/>
        </w:rPr>
      </w:pPr>
    </w:p>
    <w:p w:rsidR="00B569D4" w:rsidRPr="00B569D4" w:rsidRDefault="00B569D4" w:rsidP="003F7790">
      <w:pPr>
        <w:pStyle w:val="Default"/>
        <w:rPr>
          <w:color w:val="auto"/>
        </w:rPr>
      </w:pPr>
    </w:p>
    <w:p w:rsidR="009133F3" w:rsidRPr="00B569D4" w:rsidRDefault="003F7790" w:rsidP="00B569D4">
      <w:pPr>
        <w:pStyle w:val="Default"/>
        <w:numPr>
          <w:ilvl w:val="0"/>
          <w:numId w:val="4"/>
        </w:numPr>
        <w:rPr>
          <w:b/>
          <w:color w:val="auto"/>
        </w:rPr>
      </w:pPr>
      <w:r w:rsidRPr="00B569D4">
        <w:rPr>
          <w:b/>
          <w:color w:val="auto"/>
        </w:rPr>
        <w:t xml:space="preserve">Цели и задачи развития образовательной организации    </w:t>
      </w:r>
    </w:p>
    <w:p w:rsidR="003C6BD8" w:rsidRPr="00B569D4" w:rsidRDefault="00246464" w:rsidP="00FF5DD4">
      <w:pPr>
        <w:pStyle w:val="Default"/>
        <w:ind w:left="720"/>
        <w:rPr>
          <w:b/>
          <w:color w:val="auto"/>
        </w:rPr>
      </w:pPr>
      <w:r w:rsidRPr="00B569D4">
        <w:rPr>
          <w:b/>
          <w:color w:val="auto"/>
        </w:rPr>
        <w:t>2.1. Цели и задачи развития образовательной органи</w:t>
      </w:r>
      <w:r w:rsidR="00FF5DD4" w:rsidRPr="00B569D4">
        <w:rPr>
          <w:b/>
          <w:color w:val="auto"/>
        </w:rPr>
        <w:t xml:space="preserve">зации    </w:t>
      </w:r>
    </w:p>
    <w:p w:rsidR="003C6BD8" w:rsidRPr="00B569D4" w:rsidRDefault="003C6BD8" w:rsidP="003C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 </w:t>
      </w:r>
      <w:r w:rsidR="00B569D4" w:rsidRPr="00B569D4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B569D4" w:rsidRPr="00B569D4">
        <w:rPr>
          <w:rFonts w:ascii="Times New Roman" w:hAnsi="Times New Roman" w:cs="Times New Roman"/>
          <w:bCs/>
          <w:sz w:val="24"/>
          <w:szCs w:val="24"/>
        </w:rPr>
        <w:t>: создание</w:t>
      </w:r>
      <w:r w:rsidRPr="00B5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в </w:t>
      </w:r>
      <w:r w:rsidR="00F6435F" w:rsidRPr="00B5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«СОШ ст.</w:t>
      </w:r>
      <w:r w:rsidR="00B5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435F" w:rsidRPr="00B5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Красногорской»</w:t>
      </w:r>
      <w:r w:rsidRPr="00B5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обеспечивающих переход образовательной организации с низкими образовательными результатами в эффективный режим работы,</w:t>
      </w:r>
      <w:r w:rsidRPr="00B56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образования; создание условий для удовлетворения потребностей личности в образовательной подготовке; совершенствование организации учебного процесса, обеспечение условий.</w:t>
      </w:r>
    </w:p>
    <w:p w:rsidR="003C6BD8" w:rsidRPr="00B569D4" w:rsidRDefault="00B569D4" w:rsidP="003C6BD8">
      <w:pPr>
        <w:pStyle w:val="Default"/>
        <w:rPr>
          <w:b/>
          <w:color w:val="auto"/>
        </w:rPr>
      </w:pPr>
      <w:r>
        <w:rPr>
          <w:b/>
          <w:color w:val="auto"/>
        </w:rPr>
        <w:t>Задачи</w:t>
      </w:r>
      <w:r w:rsidR="003C6BD8" w:rsidRPr="00B569D4">
        <w:rPr>
          <w:b/>
          <w:color w:val="auto"/>
        </w:rPr>
        <w:t>:</w:t>
      </w:r>
    </w:p>
    <w:p w:rsidR="003C6BD8" w:rsidRPr="00B569D4" w:rsidRDefault="003C6BD8" w:rsidP="003C6BD8">
      <w:pPr>
        <w:pStyle w:val="Default"/>
        <w:numPr>
          <w:ilvl w:val="0"/>
          <w:numId w:val="1"/>
        </w:numPr>
        <w:rPr>
          <w:bCs/>
          <w:color w:val="auto"/>
        </w:rPr>
      </w:pPr>
      <w:r w:rsidRPr="00B569D4">
        <w:rPr>
          <w:rFonts w:eastAsia="Times New Roman"/>
          <w:color w:val="auto"/>
          <w:lang w:eastAsia="ru-RU"/>
        </w:rPr>
        <w:t xml:space="preserve">Совершенствовать условий для современного образования учащихся с учётом их индивидуальных особенностей: </w:t>
      </w:r>
      <w:r w:rsidRPr="00B569D4">
        <w:rPr>
          <w:bCs/>
          <w:color w:val="auto"/>
        </w:rPr>
        <w:t>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проектах; составление индивидуальных образовательных маршрутов для учащихся с низкими интеллектуальными способностями.</w:t>
      </w:r>
    </w:p>
    <w:p w:rsidR="003C6BD8" w:rsidRPr="00B569D4" w:rsidRDefault="003C6BD8" w:rsidP="003C6BD8">
      <w:pPr>
        <w:pStyle w:val="Default"/>
        <w:numPr>
          <w:ilvl w:val="0"/>
          <w:numId w:val="1"/>
        </w:numPr>
        <w:rPr>
          <w:bCs/>
          <w:color w:val="auto"/>
        </w:rPr>
      </w:pPr>
      <w:r w:rsidRPr="00B569D4">
        <w:rPr>
          <w:bCs/>
          <w:color w:val="auto"/>
        </w:rPr>
        <w:t xml:space="preserve">Совершенствование </w:t>
      </w:r>
      <w:proofErr w:type="spellStart"/>
      <w:r w:rsidRPr="00B569D4">
        <w:rPr>
          <w:bCs/>
          <w:color w:val="auto"/>
        </w:rPr>
        <w:t>внутришкольной</w:t>
      </w:r>
      <w:proofErr w:type="spellEnd"/>
      <w:r w:rsidRPr="00B569D4">
        <w:rPr>
          <w:bCs/>
          <w:color w:val="auto"/>
        </w:rPr>
        <w:t xml:space="preserve"> системы управления качеством образования на основе разработанной «Дорожной карты» </w:t>
      </w:r>
      <w:r w:rsidR="00FF5DD4" w:rsidRPr="00B569D4">
        <w:rPr>
          <w:bCs/>
          <w:color w:val="auto"/>
        </w:rPr>
        <w:t>школы</w:t>
      </w:r>
      <w:r w:rsidRPr="00B569D4">
        <w:rPr>
          <w:bCs/>
          <w:color w:val="auto"/>
        </w:rPr>
        <w:t>.</w:t>
      </w:r>
    </w:p>
    <w:p w:rsidR="003C6BD8" w:rsidRPr="00B569D4" w:rsidRDefault="003C6BD8" w:rsidP="003C6BD8">
      <w:pPr>
        <w:pStyle w:val="Default"/>
        <w:numPr>
          <w:ilvl w:val="0"/>
          <w:numId w:val="1"/>
        </w:numPr>
        <w:rPr>
          <w:bCs/>
          <w:color w:val="auto"/>
        </w:rPr>
      </w:pPr>
      <w:r w:rsidRPr="00B569D4">
        <w:rPr>
          <w:bCs/>
          <w:color w:val="auto"/>
        </w:rPr>
        <w:lastRenderedPageBreak/>
        <w:t>Замещение вакантных должностей и повышение профессионального уровня педагогических работников.</w:t>
      </w:r>
    </w:p>
    <w:p w:rsidR="003C6BD8" w:rsidRPr="00B569D4" w:rsidRDefault="003C6BD8" w:rsidP="003C6BD8">
      <w:pPr>
        <w:pStyle w:val="Default"/>
        <w:numPr>
          <w:ilvl w:val="0"/>
          <w:numId w:val="1"/>
        </w:numPr>
        <w:rPr>
          <w:bCs/>
          <w:color w:val="auto"/>
        </w:rPr>
      </w:pPr>
      <w:r w:rsidRPr="00B569D4">
        <w:rPr>
          <w:bCs/>
          <w:color w:val="auto"/>
        </w:rPr>
        <w:t>Повышение качества образования обучающихся.</w:t>
      </w:r>
    </w:p>
    <w:p w:rsidR="00B569D4" w:rsidRDefault="003C6BD8" w:rsidP="003C6BD8">
      <w:pPr>
        <w:pStyle w:val="Default"/>
        <w:numPr>
          <w:ilvl w:val="0"/>
          <w:numId w:val="1"/>
        </w:numPr>
        <w:rPr>
          <w:bCs/>
          <w:color w:val="auto"/>
        </w:rPr>
      </w:pPr>
      <w:r w:rsidRPr="00B569D4">
        <w:rPr>
          <w:bCs/>
          <w:color w:val="auto"/>
        </w:rPr>
        <w:t>Успешное прохождение государственной итоговой аттестации выпускниками 9-х и 11-х классов.</w:t>
      </w:r>
    </w:p>
    <w:p w:rsidR="009B361E" w:rsidRPr="00B569D4" w:rsidRDefault="003C6BD8" w:rsidP="00B569D4">
      <w:pPr>
        <w:pStyle w:val="Default"/>
        <w:ind w:left="495"/>
        <w:rPr>
          <w:bCs/>
          <w:color w:val="auto"/>
        </w:rPr>
      </w:pPr>
      <w:r w:rsidRPr="00B569D4">
        <w:rPr>
          <w:b/>
          <w:color w:val="auto"/>
        </w:rPr>
        <w:t xml:space="preserve">   С учетом результатов </w:t>
      </w:r>
      <w:r w:rsidR="00B569D4" w:rsidRPr="00B569D4">
        <w:rPr>
          <w:b/>
          <w:color w:val="auto"/>
        </w:rPr>
        <w:t>анализа «</w:t>
      </w:r>
      <w:r w:rsidRPr="00B569D4">
        <w:rPr>
          <w:b/>
          <w:color w:val="auto"/>
        </w:rPr>
        <w:t xml:space="preserve">рискового профиля» и выявленных </w:t>
      </w:r>
      <w:r w:rsidR="00B569D4" w:rsidRPr="00B569D4">
        <w:rPr>
          <w:b/>
          <w:color w:val="auto"/>
        </w:rPr>
        <w:t>ключевых проблем</w:t>
      </w:r>
      <w:r w:rsidRPr="00B569D4">
        <w:rPr>
          <w:b/>
          <w:color w:val="auto"/>
        </w:rPr>
        <w:t xml:space="preserve"> образовательная организация определила следующие цели и задачи развития.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13"/>
        <w:gridCol w:w="1937"/>
        <w:gridCol w:w="2374"/>
        <w:gridCol w:w="3523"/>
      </w:tblGrid>
      <w:tr w:rsidR="009B361E" w:rsidRPr="00B569D4" w:rsidTr="009B361E">
        <w:tc>
          <w:tcPr>
            <w:tcW w:w="1914" w:type="dxa"/>
          </w:tcPr>
          <w:p w:rsidR="009B361E" w:rsidRPr="00B569D4" w:rsidRDefault="009B361E" w:rsidP="0096367F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</w:t>
            </w:r>
          </w:p>
        </w:tc>
        <w:tc>
          <w:tcPr>
            <w:tcW w:w="1914" w:type="dxa"/>
          </w:tcPr>
          <w:p w:rsidR="009B361E" w:rsidRPr="00B569D4" w:rsidRDefault="009B361E" w:rsidP="0096367F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376" w:type="dxa"/>
          </w:tcPr>
          <w:p w:rsidR="009B361E" w:rsidRPr="00B569D4" w:rsidRDefault="009B361E" w:rsidP="0096367F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543" w:type="dxa"/>
          </w:tcPr>
          <w:p w:rsidR="009B361E" w:rsidRPr="00B569D4" w:rsidRDefault="009B361E" w:rsidP="0096367F">
            <w:pPr>
              <w:spacing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ресурсы</w:t>
            </w:r>
          </w:p>
        </w:tc>
      </w:tr>
      <w:tr w:rsidR="009B361E" w:rsidRPr="00B569D4" w:rsidTr="009B361E">
        <w:tc>
          <w:tcPr>
            <w:tcW w:w="1914" w:type="dxa"/>
          </w:tcPr>
          <w:p w:rsidR="009B361E" w:rsidRPr="00B569D4" w:rsidRDefault="009B361E" w:rsidP="009B361E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оснащения лицея</w:t>
            </w:r>
          </w:p>
        </w:tc>
        <w:tc>
          <w:tcPr>
            <w:tcW w:w="1914" w:type="dxa"/>
          </w:tcPr>
          <w:p w:rsidR="009B361E" w:rsidRPr="00B569D4" w:rsidRDefault="009B361E" w:rsidP="009B361E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условия для развития современной образовательной среды</w:t>
            </w:r>
          </w:p>
        </w:tc>
        <w:tc>
          <w:tcPr>
            <w:tcW w:w="2376" w:type="dxa"/>
          </w:tcPr>
          <w:p w:rsidR="009B361E" w:rsidRPr="00B569D4" w:rsidRDefault="009B361E" w:rsidP="00B569D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Пополнить фонд учебников и методических пособий информационно-библиотечного центра.</w:t>
            </w:r>
          </w:p>
          <w:p w:rsidR="009B361E" w:rsidRPr="00B569D4" w:rsidRDefault="009B361E" w:rsidP="00B569D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Оснастить учебные кабинеты цифровым оборудованием.</w:t>
            </w:r>
          </w:p>
          <w:p w:rsidR="009B361E" w:rsidRPr="00B569D4" w:rsidRDefault="009B361E" w:rsidP="00B569D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Оснастить учебные кабинеты комплектами ученической мебели.</w:t>
            </w:r>
          </w:p>
          <w:p w:rsidR="009B361E" w:rsidRPr="00B569D4" w:rsidRDefault="009B361E" w:rsidP="00B569D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Увеличить скорость </w:t>
            </w:r>
            <w:proofErr w:type="spell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интернет-соединения</w:t>
            </w:r>
            <w:proofErr w:type="spellEnd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B361E" w:rsidRPr="00B569D4" w:rsidRDefault="009B361E" w:rsidP="009B361E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</w:t>
            </w:r>
          </w:p>
        </w:tc>
      </w:tr>
      <w:tr w:rsidR="009B361E" w:rsidRPr="00B569D4" w:rsidTr="009B361E">
        <w:tc>
          <w:tcPr>
            <w:tcW w:w="1914" w:type="dxa"/>
          </w:tcPr>
          <w:p w:rsidR="009B361E" w:rsidRPr="00B569D4" w:rsidRDefault="00F6435F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1914" w:type="dxa"/>
          </w:tcPr>
          <w:p w:rsidR="009B361E" w:rsidRPr="00B569D4" w:rsidRDefault="009B361E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7B0C8D" w:rsidRPr="00B569D4" w:rsidRDefault="007B0C8D" w:rsidP="00F64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9B361E" w:rsidRPr="00B569D4" w:rsidRDefault="009A30AB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</w:t>
            </w:r>
            <w:r w:rsidR="00692778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,  учебно</w:t>
            </w:r>
            <w:proofErr w:type="gramEnd"/>
            <w:r w:rsidR="00692778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-методические</w:t>
            </w:r>
          </w:p>
        </w:tc>
      </w:tr>
      <w:tr w:rsidR="009B361E" w:rsidRPr="00B569D4" w:rsidTr="009B361E">
        <w:tc>
          <w:tcPr>
            <w:tcW w:w="1914" w:type="dxa"/>
          </w:tcPr>
          <w:p w:rsidR="009B361E" w:rsidRPr="00B569D4" w:rsidRDefault="008A5DF1" w:rsidP="00177969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Высокая доля обучающихся с рисками учебной </w:t>
            </w:r>
            <w:proofErr w:type="spell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неуспешкности</w:t>
            </w:r>
            <w:proofErr w:type="spellEnd"/>
          </w:p>
        </w:tc>
        <w:tc>
          <w:tcPr>
            <w:tcW w:w="1914" w:type="dxa"/>
          </w:tcPr>
          <w:p w:rsidR="00D9433E" w:rsidRPr="00B569D4" w:rsidRDefault="00D9433E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Преодоление учебной </w:t>
            </w:r>
            <w:proofErr w:type="spell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обучающихся.</w:t>
            </w:r>
          </w:p>
          <w:p w:rsidR="009B361E" w:rsidRPr="00B569D4" w:rsidRDefault="00692778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учебной мотивации обучающихся</w:t>
            </w:r>
            <w:r w:rsidR="00D9433E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9B361E" w:rsidRPr="00B569D4" w:rsidRDefault="00692778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</w:t>
            </w:r>
            <w:r w:rsidR="00D9433E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преодоление учебной </w:t>
            </w:r>
            <w:proofErr w:type="spellStart"/>
            <w:r w:rsidR="00D9433E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неуспешности</w:t>
            </w:r>
            <w:proofErr w:type="spellEnd"/>
            <w:r w:rsidR="00D9433E"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повышение учебной мотивации.</w:t>
            </w:r>
          </w:p>
          <w:p w:rsidR="00692778" w:rsidRPr="00B569D4" w:rsidRDefault="00692778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      </w:r>
          </w:p>
          <w:p w:rsidR="00692778" w:rsidRPr="00B569D4" w:rsidRDefault="00692778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взаимодействия всех участников образовательных отношений в повышении учебной мотивации школьников.</w:t>
            </w:r>
          </w:p>
        </w:tc>
        <w:tc>
          <w:tcPr>
            <w:tcW w:w="3543" w:type="dxa"/>
          </w:tcPr>
          <w:p w:rsidR="009B361E" w:rsidRPr="00B569D4" w:rsidRDefault="00692778" w:rsidP="00055722">
            <w:pPr>
              <w:spacing w:after="15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Кадровые, учебно-методические</w:t>
            </w:r>
          </w:p>
        </w:tc>
      </w:tr>
    </w:tbl>
    <w:p w:rsidR="007713B9" w:rsidRPr="00B569D4" w:rsidRDefault="007713B9" w:rsidP="00771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 работы:</w:t>
      </w:r>
    </w:p>
    <w:p w:rsidR="003C6BD8" w:rsidRPr="00B569D4" w:rsidRDefault="00FB3282" w:rsidP="00771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1.М</w:t>
      </w:r>
      <w:r w:rsidR="007713B9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 направленные на повышение качества основных условий образовательного процесса;</w:t>
      </w:r>
    </w:p>
    <w:p w:rsidR="007713B9" w:rsidRPr="00B569D4" w:rsidRDefault="00FB3282" w:rsidP="00771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2.М</w:t>
      </w:r>
      <w:r w:rsidR="007713B9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 направленные на повышение качества реализации образовательного процесса;</w:t>
      </w:r>
    </w:p>
    <w:p w:rsidR="007713B9" w:rsidRPr="00B569D4" w:rsidRDefault="00FB3282" w:rsidP="00771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3.М</w:t>
      </w:r>
      <w:r w:rsidR="007713B9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ероприятия, направленные на </w:t>
      </w:r>
      <w:r w:rsidR="000219B2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результатов</w:t>
      </w:r>
    </w:p>
    <w:p w:rsidR="007713B9" w:rsidRPr="00B569D4" w:rsidRDefault="007713B9" w:rsidP="007713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7713B9" w:rsidRPr="00B569D4" w:rsidRDefault="007713B9" w:rsidP="003C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образования в школе;</w:t>
      </w:r>
    </w:p>
    <w:p w:rsidR="007713B9" w:rsidRPr="00B569D4" w:rsidRDefault="007713B9" w:rsidP="003C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успешное завершение основного и среднего общего образования 100% выпускников;</w:t>
      </w:r>
    </w:p>
    <w:p w:rsidR="007713B9" w:rsidRPr="00B569D4" w:rsidRDefault="007713B9" w:rsidP="003C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результатов мониторинговых обследований учащихся;</w:t>
      </w:r>
    </w:p>
    <w:p w:rsidR="007713B9" w:rsidRPr="00B569D4" w:rsidRDefault="007713B9" w:rsidP="003C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познавательной мотивации учащихся (увеличение количества учащихся, участвующих в олимпиадах, конкурсах и проектной деятельности);</w:t>
      </w:r>
    </w:p>
    <w:p w:rsidR="00FB3282" w:rsidRPr="00B569D4" w:rsidRDefault="00FB3282" w:rsidP="003C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4FDD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должностей, </w:t>
      </w: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учителя;</w:t>
      </w:r>
    </w:p>
    <w:p w:rsidR="007713B9" w:rsidRPr="00B569D4" w:rsidRDefault="007713B9" w:rsidP="00B56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качества системы образования, оптимизация </w:t>
      </w:r>
      <w:r w:rsidR="00FB3282" w:rsidRPr="00B569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учебно-воспитательного процесса.</w:t>
      </w:r>
    </w:p>
    <w:p w:rsidR="007713B9" w:rsidRPr="00B569D4" w:rsidRDefault="00246464" w:rsidP="003C6B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="007713B9" w:rsidRPr="00B56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основным направлениям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1"/>
        <w:gridCol w:w="19"/>
        <w:gridCol w:w="15"/>
        <w:gridCol w:w="2531"/>
        <w:gridCol w:w="480"/>
        <w:gridCol w:w="1614"/>
        <w:gridCol w:w="1868"/>
        <w:gridCol w:w="32"/>
        <w:gridCol w:w="137"/>
        <w:gridCol w:w="2407"/>
      </w:tblGrid>
      <w:tr w:rsidR="001A2E1D" w:rsidRPr="00B569D4" w:rsidTr="00FE3171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D55D9F" w:rsidRPr="00B569D4" w:rsidTr="00D55D9F">
        <w:trPr>
          <w:trHeight w:val="695"/>
        </w:trPr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D55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1.Мероприятия, направленные на повышение качества основных условий образовательного процесса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AF7" w:rsidRPr="00B569D4" w:rsidTr="00911AF7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1.1.Финансово-хозяйственное обеспечение</w:t>
            </w:r>
          </w:p>
        </w:tc>
      </w:tr>
      <w:tr w:rsidR="00911AF7" w:rsidRPr="00B569D4" w:rsidTr="00FE3171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материально-технического и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информациионного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образовательной деятельности.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 (календарный)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для плана финансово-хозяйственной деятельности.</w:t>
            </w:r>
          </w:p>
        </w:tc>
      </w:tr>
      <w:tr w:rsidR="00911AF7" w:rsidRPr="00B569D4" w:rsidTr="00911AF7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F7" w:rsidRPr="00B569D4" w:rsidRDefault="00911AF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.2.Оснащение материально-технической базы образовательной организации.</w:t>
            </w:r>
          </w:p>
        </w:tc>
      </w:tr>
      <w:tr w:rsidR="00D55D9F" w:rsidRPr="00B569D4" w:rsidTr="001B0B48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учебных материалов: учебников, методических пособий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педагог-библиотекарь</w:t>
            </w:r>
          </w:p>
        </w:tc>
        <w:tc>
          <w:tcPr>
            <w:tcW w:w="2789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 технической базы общеобразовательного учреждения.</w:t>
            </w:r>
          </w:p>
        </w:tc>
      </w:tr>
      <w:tr w:rsidR="00D55D9F" w:rsidRPr="00B569D4" w:rsidTr="001B0B48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цифрового оборудования: компьютерная техника 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комплектующие, интерактивные панели.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89" w:type="dxa"/>
            <w:gridSpan w:val="3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9F" w:rsidRPr="00B569D4" w:rsidTr="001B0B48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состояния классов и кабинетов лицея: приобретение ученической мебели.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>
            <w:pPr>
              <w:rPr>
                <w:sz w:val="24"/>
                <w:szCs w:val="24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89" w:type="dxa"/>
            <w:gridSpan w:val="3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9F" w:rsidRPr="00B569D4" w:rsidTr="001B0B48"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национального проекта «Образование» и программы «Цифровая образовательная среда» увеличить скорость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интернет-соединения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4566D7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="00D55D9F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5D9F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ль-декабрь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>
            <w:pPr>
              <w:rPr>
                <w:sz w:val="24"/>
                <w:szCs w:val="24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89" w:type="dxa"/>
            <w:gridSpan w:val="3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911A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D55D9F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1.3</w:t>
            </w:r>
            <w:r w:rsidR="007713B9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.Управление. Кадровое обеспечение</w:t>
            </w:r>
          </w:p>
        </w:tc>
      </w:tr>
      <w:tr w:rsidR="001A2E1D" w:rsidRPr="00B569D4" w:rsidTr="00B569D4">
        <w:trPr>
          <w:trHeight w:val="2929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направлениями плана развития всеми членами педагогического коллектива и ее реализации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общего образования;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для формирования здорового образа жизни у педагогического коллектива, школьников и родителей;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E1D" w:rsidRPr="00B569D4" w:rsidTr="00FE3171">
        <w:trPr>
          <w:trHeight w:val="7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обязанностей и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в системе управления качеством образования между членами администрации ОУ для достижения поставленных целей и решения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</w:t>
            </w:r>
          </w:p>
        </w:tc>
      </w:tr>
      <w:tr w:rsidR="00320932" w:rsidRPr="00B569D4" w:rsidTr="00FE3171">
        <w:trPr>
          <w:trHeight w:val="7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исполнительской дисциплины </w:t>
            </w:r>
          </w:p>
          <w:p w:rsidR="00320932" w:rsidRPr="00B569D4" w:rsidRDefault="00320932" w:rsidP="008A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соблюдения профессиональных обязанностей</w:t>
            </w:r>
          </w:p>
        </w:tc>
      </w:tr>
      <w:tr w:rsidR="00320932" w:rsidRPr="00B569D4" w:rsidTr="00FE3171">
        <w:trPr>
          <w:trHeight w:val="7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Мобилизация работы администрации </w:t>
            </w:r>
            <w:proofErr w:type="gram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и  педагогического</w:t>
            </w:r>
            <w:proofErr w:type="gramEnd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коллектива на решение поставленных задач и поставленных целей</w:t>
            </w:r>
          </w:p>
          <w:p w:rsidR="00320932" w:rsidRPr="00B569D4" w:rsidRDefault="00320932" w:rsidP="008A5D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лицея, педагогический коллектив</w:t>
            </w:r>
          </w:p>
        </w:tc>
        <w:tc>
          <w:tcPr>
            <w:tcW w:w="278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2" w:rsidRPr="00B569D4" w:rsidRDefault="00320932" w:rsidP="008A5D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Мобилизация работы администрации </w:t>
            </w:r>
            <w:proofErr w:type="gramStart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>и  педагогического</w:t>
            </w:r>
            <w:proofErr w:type="gramEnd"/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коллектива на </w:t>
            </w:r>
            <w:r w:rsidRPr="00B569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решение поставленных задач и поставленных целей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D55D9F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1.4</w:t>
            </w:r>
            <w:r w:rsidR="007713B9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Научно-методическая работа</w:t>
            </w:r>
          </w:p>
        </w:tc>
      </w:tr>
      <w:tr w:rsidR="001A2E1D" w:rsidRPr="00B569D4" w:rsidTr="00FE3171">
        <w:trPr>
          <w:trHeight w:val="7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инструктивно-методичес</w:t>
            </w:r>
            <w:r w:rsidR="005920F1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совещаний с руководителями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ОУ по вопросам достижения качества образования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1A2E1D" w:rsidRPr="00B569D4" w:rsidTr="00FE3171">
        <w:trPr>
          <w:trHeight w:val="315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F5663D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по вопросам достижения качества образования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1A2E1D" w:rsidRPr="00B569D4" w:rsidTr="00FE3171">
        <w:trPr>
          <w:trHeight w:val="90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 по актуальным вопросам формирования системы внутренней оценки качества образования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</w:t>
            </w:r>
          </w:p>
        </w:tc>
        <w:tc>
          <w:tcPr>
            <w:tcW w:w="2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управленческой деятельности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D55D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="00D55D9F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Расширение социального партнерства</w:t>
            </w:r>
          </w:p>
        </w:tc>
      </w:tr>
      <w:tr w:rsidR="001A2E1D" w:rsidRPr="00B569D4" w:rsidTr="00911AF7">
        <w:trPr>
          <w:trHeight w:val="720"/>
        </w:trPr>
        <w:tc>
          <w:tcPr>
            <w:tcW w:w="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 и общественными организациям.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2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партнерских отношений для расширения спектра образовательных услуг, социализации и социально-трудовой адаптации детей, подростков, молодежи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Мероприятия, направленные на повышение качества реализации образовательного процесса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2.1. Работа </w:t>
            </w:r>
            <w:r w:rsidR="00D55D9F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 </w:t>
            </w: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повышению </w:t>
            </w:r>
            <w:r w:rsidR="00D55D9F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показателя качества обученности и снижению учебной </w:t>
            </w:r>
            <w:proofErr w:type="spellStart"/>
            <w:r w:rsidR="00D55D9F"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неуспешности</w:t>
            </w:r>
            <w:proofErr w:type="spellEnd"/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результативности работы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  <w:r w:rsidR="005920F1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ического коллектива </w:t>
            </w:r>
            <w:proofErr w:type="gramStart"/>
            <w:r w:rsidR="005920F1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  <w:proofErr w:type="gram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Объективная оценка качества образования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актуальных проблем преемственности (4-5 класс) в условиях ФГОС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учащимися, имеющими низкий уровень адаптации.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5-классников по итогам 1 триметра.</w:t>
            </w:r>
          </w:p>
        </w:tc>
      </w:tr>
      <w:tr w:rsidR="001A2E1D" w:rsidRPr="00B569D4" w:rsidTr="00FE3171">
        <w:trPr>
          <w:trHeight w:val="58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1-классников и 10-классников в период адаптации.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5920F1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 учащимися, имеющими низкий уровень адаптации.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всех 1-классников, 10-классников к концу 1 полугодия.</w:t>
            </w:r>
          </w:p>
        </w:tc>
      </w:tr>
      <w:tr w:rsidR="001A2E1D" w:rsidRPr="00B569D4" w:rsidTr="00B569D4">
        <w:trPr>
          <w:trHeight w:val="1941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преподавания учебных предметов. Посещение уроков администрацией школы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1A2E1D" w:rsidRPr="00B569D4" w:rsidTr="00FE3171">
        <w:trPr>
          <w:trHeight w:val="6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программы по предметам.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F5663D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 на 100 % по содержанию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коррекционной работы с учащимися по повышению успеваемости и качества образования.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F5663D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ководители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МО.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успеваемость за год, повышение качества по сравнению с предыдущими учебными годами</w:t>
            </w:r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 по вопросу низкой успеваемости и качества в классах ОО по итогам 1 четверти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F5663D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контроля уровня обучения учащихся.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работ по предмету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ВСОКО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5663D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работ в форме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во 2, 3, 4, 5, 6, 7 классах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уровня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F5663D" w:rsidP="00F5663D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учащимися 8,9, 10, 11 классов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осознанного выбора дальнейшего пути в получении образования.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недель и метапредметных уроков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F5663D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тители директора. руководители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познавательной мотивации учащихся, формирование УУД учащихся.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посещаемости занятий учащимися.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случаев пропусков уроков учащимися без уважительной причины</w:t>
            </w:r>
          </w:p>
        </w:tc>
      </w:tr>
      <w:tr w:rsidR="001A2E1D" w:rsidRPr="00B569D4" w:rsidTr="00FE3171">
        <w:trPr>
          <w:trHeight w:val="58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родительские собрания и общешкольные родительские собрания по вопросам повышение уровня учебных достижений обучающихся.</w:t>
            </w:r>
          </w:p>
        </w:tc>
        <w:tc>
          <w:tcPr>
            <w:tcW w:w="21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родительского контроля за обучением детей.</w:t>
            </w:r>
          </w:p>
        </w:tc>
      </w:tr>
      <w:tr w:rsidR="001A2E1D" w:rsidRPr="00B569D4" w:rsidTr="005920F1">
        <w:trPr>
          <w:trHeight w:val="75"/>
        </w:trPr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2.2. Работа со слабоуспевающими обучающимися</w:t>
            </w:r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классные руководители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педагог-психолог, социальный педагог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неуспевающих, своевременная психолого-педагогическая поддержка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учащихся</w:t>
            </w:r>
            <w:r w:rsidR="00C367C7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обучающихся «группы риска»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400B4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C367C7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социальный педагог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с родителями слабоуспевающих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родительского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обучением детей.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2.3. Работа с одаренными детьми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по одаренным детям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учителями планов индивидуальной работы с одаренными детьми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внеурочных занятий, полностью соответствующих запросам учащихся и их родителей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обучения у учащихся, удовлетворение профессиональных потребностей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A400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одаренными детьми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познавательной мотивации учащихся. Увеличение количества участников различных мероприятий, повышение результативности.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в очных, заочных конкурсах, олимпиадах, турнирах различного уровня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руководители 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участников, повышение результативности.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познавательной мотивации учащихся.</w:t>
            </w:r>
          </w:p>
        </w:tc>
      </w:tr>
      <w:tr w:rsidR="001A2E1D" w:rsidRPr="00B569D4" w:rsidTr="00FE3171">
        <w:trPr>
          <w:trHeight w:val="112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 проектной 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исследовательской </w:t>
            </w:r>
            <w:proofErr w:type="spellStart"/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проектов на конкурсах и конференциях различного уровня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учителя, руководители 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участников, повышение результативности.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познавательной мотивации учащихся.</w:t>
            </w:r>
          </w:p>
        </w:tc>
      </w:tr>
      <w:tr w:rsidR="001A2E1D" w:rsidRPr="00B569D4" w:rsidTr="00FE3171">
        <w:trPr>
          <w:trHeight w:val="51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н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новый учебный год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использование часов школьного компонента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плана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D55D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2.4. </w:t>
            </w:r>
            <w:r w:rsidR="00FB3282"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Повышение профессионального уровня педагогических работников</w:t>
            </w:r>
            <w:r w:rsidR="00C14FDD"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D55D9F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затруднений педагогов по учебным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потребности в повышение профессионализма посредством специализированных курсов, семинаров, практикумов, обмена опытом.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совета школы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педагогов по всем направлениям работы</w:t>
            </w:r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прохождения курсов повышения квалификации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курсовой подготовки 100 % учителей, повышение квалификации учителями.</w:t>
            </w:r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повышения квалификации педагогических работников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педагогов с первой и высшей категорией</w:t>
            </w:r>
          </w:p>
        </w:tc>
      </w:tr>
      <w:tr w:rsidR="001A2E1D" w:rsidRPr="00B569D4" w:rsidTr="00FE3171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педагогического мастерства учителей, обмен опытом</w:t>
            </w:r>
          </w:p>
        </w:tc>
      </w:tr>
      <w:tr w:rsidR="00FB3282" w:rsidRPr="00B569D4" w:rsidTr="00FE3171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82" w:rsidRPr="00B569D4" w:rsidRDefault="00FB3282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82" w:rsidRPr="00B569D4" w:rsidRDefault="00FB3282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работников в очных, дистанционных курсах повышения квалификации, вебинарах по вопросам </w:t>
            </w:r>
            <w:proofErr w:type="gram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 профессиональной</w:t>
            </w:r>
            <w:proofErr w:type="gram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компетентности педагогов.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82" w:rsidRPr="00B569D4" w:rsidRDefault="00FB3282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82" w:rsidRPr="00B569D4" w:rsidRDefault="00FB3282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руководители МО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3282" w:rsidRPr="00B569D4" w:rsidRDefault="00FB3282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педагогического мастерства учителей, обмен опытом</w:t>
            </w:r>
          </w:p>
        </w:tc>
      </w:tr>
      <w:tr w:rsidR="00C14FDD" w:rsidRPr="00B569D4" w:rsidTr="00FE3171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FDD" w:rsidRPr="00B569D4" w:rsidRDefault="00C14FDD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FDD" w:rsidRPr="00B569D4" w:rsidRDefault="00C14FDD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Замещение вакантных должностей за счет участия в программе «Земский учитель», </w:t>
            </w:r>
            <w:r w:rsidR="00C467AE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Карачаево-Черкесским государственным университетом.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FDD" w:rsidRPr="00B569D4" w:rsidRDefault="00C14FDD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FDD" w:rsidRPr="00B569D4" w:rsidRDefault="00C14FDD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лицея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4FDD" w:rsidRPr="00B569D4" w:rsidRDefault="00C14FDD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 вакантных должностей</w:t>
            </w:r>
          </w:p>
        </w:tc>
      </w:tr>
      <w:tr w:rsidR="00D55D9F" w:rsidRPr="00B569D4" w:rsidTr="001B0B48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F643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3.3</w:t>
            </w:r>
            <w:r w:rsidR="00F6435F" w:rsidRPr="00B569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F6435F" w:rsidRPr="00B569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Создать условия для вовлечения родителей в образовательный и воспитательный процесс</w:t>
            </w:r>
          </w:p>
        </w:tc>
      </w:tr>
      <w:tr w:rsidR="00D55D9F" w:rsidRPr="00B569D4" w:rsidTr="00B569D4">
        <w:trPr>
          <w:trHeight w:val="190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0A3180" w:rsidP="00F64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sz w:val="24"/>
                <w:szCs w:val="24"/>
              </w:rPr>
              <w:t xml:space="preserve">Вовлекать родителей образовательный и </w:t>
            </w:r>
            <w:r w:rsidRPr="00B569D4">
              <w:rPr>
                <w:spacing w:val="-2"/>
                <w:sz w:val="24"/>
                <w:szCs w:val="24"/>
              </w:rPr>
              <w:t>воспитательный</w:t>
            </w:r>
            <w:r w:rsidRPr="00B569D4">
              <w:rPr>
                <w:spacing w:val="-13"/>
                <w:sz w:val="24"/>
                <w:szCs w:val="24"/>
              </w:rPr>
              <w:t xml:space="preserve"> </w:t>
            </w:r>
            <w:r w:rsidRPr="00B569D4">
              <w:rPr>
                <w:spacing w:val="-2"/>
                <w:sz w:val="24"/>
                <w:szCs w:val="24"/>
              </w:rPr>
              <w:t>процесс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0A3180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квалификации  педагогических</w:t>
            </w:r>
            <w:proofErr w:type="gramEnd"/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работников</w:t>
            </w:r>
          </w:p>
          <w:p w:rsidR="00D55D9F" w:rsidRPr="00B569D4" w:rsidRDefault="00D55D9F" w:rsidP="001B0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9F" w:rsidRPr="00B569D4" w:rsidTr="00FE3171"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180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психолого-</w:t>
            </w:r>
          </w:p>
          <w:p w:rsidR="000A3180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</w:t>
            </w:r>
          </w:p>
          <w:p w:rsidR="000A3180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просвещение родителей</w:t>
            </w:r>
          </w:p>
          <w:p w:rsidR="00D55D9F" w:rsidRPr="00B569D4" w:rsidRDefault="00D55D9F" w:rsidP="00F64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Апрель-август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5D9F" w:rsidRPr="00B569D4" w:rsidRDefault="00D55D9F" w:rsidP="001B0B4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3180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</w:t>
            </w:r>
          </w:p>
          <w:p w:rsidR="000A3180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родительских собраний</w:t>
            </w:r>
          </w:p>
          <w:p w:rsidR="00D55D9F" w:rsidRPr="00B569D4" w:rsidRDefault="000A3180" w:rsidP="000A3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569D4"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Лекториев</w:t>
            </w:r>
            <w:r w:rsidRPr="00B56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встреч) 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3.Мероприятия, направленные на повышение качества результатов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3.1. Подготовка к государственной итоговой аттестации</w:t>
            </w:r>
          </w:p>
        </w:tc>
      </w:tr>
      <w:tr w:rsidR="001A2E1D" w:rsidRPr="00B569D4" w:rsidTr="00FE3171">
        <w:trPr>
          <w:trHeight w:val="72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r w:rsidR="007C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совещание с повесткой дня «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научно-методической работы в школе по вопросам подготовки 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713B9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подготовки к ГИА</w:t>
            </w:r>
          </w:p>
        </w:tc>
      </w:tr>
      <w:tr w:rsidR="001A2E1D" w:rsidRPr="00B569D4" w:rsidTr="00FE3171">
        <w:trPr>
          <w:trHeight w:val="45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с повесткой дня «Организация научно-методической работы в школе по вопросам подготовки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учителя по подготовке учащихся к ГИА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 с повесткой дня «Готовность выпускников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уровня готовности учащихс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9-х и 11-х классов к ГИА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учащихся 9-х и 11 классов «Готовимся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мотивации учащихся к качественной подготовке к экзаменам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сопровождение учащихся при подготовке к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классные руководители,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по вопросам подготовки к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всеми учащимися 9-х и 11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Порядка проведения ГИА.</w:t>
            </w:r>
          </w:p>
        </w:tc>
      </w:tr>
      <w:tr w:rsidR="001A2E1D" w:rsidRPr="00B569D4" w:rsidTr="00FE3171">
        <w:trPr>
          <w:trHeight w:val="18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тренировке заполнения бланков на ГИА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оформления экзаменационной работы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1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заданиями различной сложности на уроках и внеурочных занятиях.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диагностических экзаменов.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диагностического экзамена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компьютерного тестирования по различным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Декабрь-апрель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экзаменов по математике, русскому языку и другим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учителя 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работ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(ежемесячно)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учителя 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ГИА.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элементами тренинга.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7C4040">
        <w:trPr>
          <w:trHeight w:val="109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«Как сохранить спокойствие на экзамене»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Апрель-май, 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собрания родителей учащихся 9-х и 11-х классов «Организация подготовки учащихся к ГИА»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Индивидуальное информирование 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консультирование по вопросам, связанным с организацией и проведением ГИА.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Заместители директора,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руководители, учителя-предметники,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всеми родителями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9-х и 11 классов нормативной базы и Порядка проведения ГИА.</w:t>
            </w:r>
          </w:p>
        </w:tc>
      </w:tr>
      <w:tr w:rsidR="001A2E1D" w:rsidRPr="00B569D4" w:rsidTr="00FE3171">
        <w:trPr>
          <w:trHeight w:val="30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собрания (9,11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посвященные подготовке и проведению ГИА, с привлечением педагогов, администрации.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</w:tc>
      </w:tr>
      <w:tr w:rsidR="001A2E1D" w:rsidRPr="00B569D4" w:rsidTr="007C4040">
        <w:trPr>
          <w:trHeight w:val="2431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повесткой дня: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порядке подготовки и проведения ГИА (нормативные документы, сайты, правила поведения на экзамене и т.д.).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 классные руководители.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всеми родителями учащихся 9-х и 11 классов нормативной базы и Порядка проведения ГИА.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E1D" w:rsidRPr="00B569D4" w:rsidTr="00FE3171">
        <w:trPr>
          <w:trHeight w:val="1845"/>
        </w:trPr>
        <w:tc>
          <w:tcPr>
            <w:tcW w:w="4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подг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отовке </w:t>
            </w:r>
            <w:r w:rsidR="00C367C7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к ГИА в новом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«Ознакомление с демоверсиями, кодификаторами и спецификацией ОГЭ и ЕГЭ».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учителей и учащихся к ГИА.»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учащихся к ГИА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учителями нормативной базы и Порядка проведения ГИА.</w:t>
            </w:r>
          </w:p>
        </w:tc>
      </w:tr>
      <w:tr w:rsidR="001A2E1D" w:rsidRPr="00B569D4" w:rsidTr="00FE3171">
        <w:trPr>
          <w:trHeight w:val="1410"/>
        </w:trPr>
        <w:tc>
          <w:tcPr>
            <w:tcW w:w="509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учащимися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образцами бланков ответов.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технология проведения ГИА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подготовки и проведения ГИА (нормативные документы, сайты, правила поведения на экзамене и т.д.).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текущей информации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ГИА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Октябрь-апрель</w:t>
            </w:r>
          </w:p>
        </w:tc>
        <w:tc>
          <w:tcPr>
            <w:tcW w:w="2247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тители директора, руководители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18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всеми учащимися 9-х и 11 классов нормативной базы и Порядка проведения ГИА.</w:t>
            </w:r>
          </w:p>
        </w:tc>
      </w:tr>
      <w:tr w:rsidR="001A2E1D" w:rsidRPr="00B569D4" w:rsidTr="00FE3171">
        <w:trPr>
          <w:trHeight w:val="196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к ГИА: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посещаемости уроков и занятий по подготовке к ГИА (ежедневно);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-Мониторинг успеваемости учащихся (еженедельно);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административных контрольных работ в форме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Прохождение учебных программ;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-Осуществление дифференцированного подхода к учащимся при подготовке к ГИА;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проведения внеурочных занятий по подготовке к ГИА;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тители директора, руководители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МО,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прохождение ГИА всеми выпускниками</w:t>
            </w:r>
          </w:p>
        </w:tc>
      </w:tr>
      <w:tr w:rsidR="001A2E1D" w:rsidRPr="00B569D4" w:rsidTr="005920F1">
        <w:tc>
          <w:tcPr>
            <w:tcW w:w="9613" w:type="dxa"/>
            <w:gridSpan w:val="10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3.2. Мониторинг качества образования</w:t>
            </w:r>
          </w:p>
        </w:tc>
      </w:tr>
      <w:tr w:rsidR="001A2E1D" w:rsidRPr="00B569D4" w:rsidTr="007C4040">
        <w:trPr>
          <w:trHeight w:val="828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учебных достижений учащихся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и итоговый контроль знаний.</w:t>
            </w:r>
          </w:p>
          <w:p w:rsidR="007713B9" w:rsidRPr="00B569D4" w:rsidRDefault="007713B9" w:rsidP="007C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учебным планом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1A2E1D" w:rsidRPr="00B569D4" w:rsidTr="00FE3171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преподавания учебных предметов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полугодия и учебного года</w:t>
            </w:r>
          </w:p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рекомендации педагогам; повышение качества преподавания предмета</w:t>
            </w:r>
          </w:p>
        </w:tc>
      </w:tr>
      <w:tr w:rsidR="001A2E1D" w:rsidRPr="00B569D4" w:rsidTr="00FE3171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готовности выпускников начальной и основной школы к продолжению образования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1A2E1D" w:rsidRPr="00B569D4" w:rsidTr="00FE3171">
        <w:trPr>
          <w:trHeight w:val="450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уровня готовности учащихся 9-х, 11-х классов к государственной итоговой аттестации по предметам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педагогами плана подготовки учащихся к ГИА в соответствии с результатами </w:t>
            </w: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мониторинга. 100% готовность обучающихся к ГИА.</w:t>
            </w:r>
          </w:p>
        </w:tc>
      </w:tr>
      <w:tr w:rsidR="001A2E1D" w:rsidRPr="00B569D4" w:rsidTr="00FE3171">
        <w:trPr>
          <w:trHeight w:val="136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образования на основе ГИА учащихся 9,11 классов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обученности и учебных достижений учащихся</w:t>
            </w:r>
          </w:p>
        </w:tc>
      </w:tr>
      <w:tr w:rsidR="001A2E1D" w:rsidRPr="00B569D4" w:rsidTr="00FE3171">
        <w:trPr>
          <w:trHeight w:val="315"/>
        </w:trPr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внеурочных достижений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400B4"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</w:tr>
      <w:tr w:rsidR="001A2E1D" w:rsidRPr="00B569D4" w:rsidTr="00FE3171"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медицинский работник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13B9" w:rsidRPr="00B569D4" w:rsidRDefault="007713B9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школьников.</w:t>
            </w:r>
          </w:p>
        </w:tc>
      </w:tr>
      <w:tr w:rsidR="001A2E1D" w:rsidRPr="00B569D4" w:rsidTr="00FE3171">
        <w:tc>
          <w:tcPr>
            <w:tcW w:w="50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00B4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00B4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образования обучающихся</w:t>
            </w:r>
          </w:p>
        </w:tc>
        <w:tc>
          <w:tcPr>
            <w:tcW w:w="1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00B4" w:rsidRPr="00B569D4" w:rsidRDefault="00A400B4" w:rsidP="007713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00B4" w:rsidRPr="00B569D4" w:rsidRDefault="00A400B4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00B4" w:rsidRPr="00B569D4" w:rsidRDefault="00A400B4" w:rsidP="00FB32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Объективная оценка качества образования, определение уровня внеурочных достижений учащихся</w:t>
            </w:r>
          </w:p>
        </w:tc>
      </w:tr>
    </w:tbl>
    <w:p w:rsidR="00A7711B" w:rsidRPr="00B569D4" w:rsidRDefault="00A7711B" w:rsidP="00A771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B58" w:rsidRPr="00B569D4" w:rsidRDefault="00A7711B" w:rsidP="00A771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 xml:space="preserve"> 2.3.</w:t>
      </w:r>
      <w:r w:rsidRPr="00B569D4">
        <w:rPr>
          <w:rFonts w:ascii="Times New Roman" w:hAnsi="Times New Roman" w:cs="Times New Roman"/>
          <w:sz w:val="24"/>
          <w:szCs w:val="24"/>
        </w:rPr>
        <w:t xml:space="preserve"> </w:t>
      </w:r>
      <w:r w:rsidR="00197B58" w:rsidRPr="00B569D4">
        <w:rPr>
          <w:rFonts w:ascii="Times New Roman" w:hAnsi="Times New Roman" w:cs="Times New Roman"/>
          <w:b/>
          <w:sz w:val="24"/>
          <w:szCs w:val="24"/>
        </w:rPr>
        <w:t>Взаимодействие с школой-куратором.</w:t>
      </w:r>
    </w:p>
    <w:p w:rsidR="00A7711B" w:rsidRPr="00B569D4" w:rsidRDefault="00A7711B" w:rsidP="00A77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Организовано постоянное взаимодействие с Методическим центром, </w:t>
      </w:r>
      <w:proofErr w:type="gramStart"/>
      <w:r w:rsidRPr="00B569D4">
        <w:rPr>
          <w:rFonts w:ascii="Times New Roman" w:hAnsi="Times New Roman" w:cs="Times New Roman"/>
          <w:sz w:val="24"/>
          <w:szCs w:val="24"/>
        </w:rPr>
        <w:t>взаимодействие  и</w:t>
      </w:r>
      <w:proofErr w:type="gramEnd"/>
      <w:r w:rsidRPr="00B569D4">
        <w:rPr>
          <w:rFonts w:ascii="Times New Roman" w:hAnsi="Times New Roman" w:cs="Times New Roman"/>
          <w:sz w:val="24"/>
          <w:szCs w:val="24"/>
        </w:rPr>
        <w:t xml:space="preserve"> консультации со школой-куратором  по вопросам</w:t>
      </w:r>
      <w:r w:rsidR="00197B58" w:rsidRPr="00B569D4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образования.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        Куратором </w:t>
      </w:r>
      <w:r w:rsidR="000A3180" w:rsidRPr="00B569D4">
        <w:rPr>
          <w:rFonts w:ascii="Times New Roman" w:hAnsi="Times New Roman" w:cs="Times New Roman"/>
          <w:sz w:val="24"/>
          <w:szCs w:val="24"/>
        </w:rPr>
        <w:t>школы</w:t>
      </w:r>
      <w:r w:rsidRPr="00B569D4">
        <w:rPr>
          <w:rFonts w:ascii="Times New Roman" w:hAnsi="Times New Roman" w:cs="Times New Roman"/>
          <w:sz w:val="24"/>
          <w:szCs w:val="24"/>
        </w:rPr>
        <w:t xml:space="preserve"> назначена </w:t>
      </w:r>
      <w:proofErr w:type="spellStart"/>
      <w:r w:rsidR="000A3180" w:rsidRPr="00B569D4">
        <w:rPr>
          <w:rFonts w:ascii="Times New Roman" w:hAnsi="Times New Roman" w:cs="Times New Roman"/>
          <w:sz w:val="24"/>
          <w:szCs w:val="24"/>
        </w:rPr>
        <w:t>Боташова</w:t>
      </w:r>
      <w:proofErr w:type="spellEnd"/>
      <w:r w:rsidR="000A3180" w:rsidRPr="00B569D4">
        <w:rPr>
          <w:rFonts w:ascii="Times New Roman" w:hAnsi="Times New Roman" w:cs="Times New Roman"/>
          <w:sz w:val="24"/>
          <w:szCs w:val="24"/>
        </w:rPr>
        <w:t xml:space="preserve"> Аминат Рашидовна</w:t>
      </w:r>
      <w:r w:rsidRPr="00B569D4">
        <w:rPr>
          <w:rFonts w:ascii="Times New Roman" w:hAnsi="Times New Roman" w:cs="Times New Roman"/>
          <w:sz w:val="24"/>
          <w:szCs w:val="24"/>
        </w:rPr>
        <w:t xml:space="preserve">, директор Муниципального </w:t>
      </w:r>
      <w:r w:rsidR="000A3180" w:rsidRPr="00B569D4">
        <w:rPr>
          <w:rFonts w:ascii="Times New Roman" w:hAnsi="Times New Roman" w:cs="Times New Roman"/>
          <w:sz w:val="24"/>
          <w:szCs w:val="24"/>
        </w:rPr>
        <w:t>бюджетного</w:t>
      </w:r>
      <w:r w:rsidRPr="00B569D4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«СОШ </w:t>
      </w:r>
      <w:r w:rsidR="000A3180" w:rsidRPr="00B569D4">
        <w:rPr>
          <w:rFonts w:ascii="Times New Roman" w:hAnsi="Times New Roman" w:cs="Times New Roman"/>
          <w:sz w:val="24"/>
          <w:szCs w:val="24"/>
        </w:rPr>
        <w:t xml:space="preserve">аула </w:t>
      </w:r>
      <w:proofErr w:type="spellStart"/>
      <w:r w:rsidR="000A3180" w:rsidRPr="00B569D4">
        <w:rPr>
          <w:rFonts w:ascii="Times New Roman" w:hAnsi="Times New Roman" w:cs="Times New Roman"/>
          <w:sz w:val="24"/>
          <w:szCs w:val="24"/>
        </w:rPr>
        <w:t>Эльтаркач</w:t>
      </w:r>
      <w:proofErr w:type="spellEnd"/>
      <w:r w:rsidR="000A3180" w:rsidRPr="00B569D4">
        <w:rPr>
          <w:rFonts w:ascii="Times New Roman" w:hAnsi="Times New Roman" w:cs="Times New Roman"/>
          <w:sz w:val="24"/>
          <w:szCs w:val="24"/>
        </w:rPr>
        <w:t>»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97B58" w:rsidRPr="00B569D4">
        <w:rPr>
          <w:rFonts w:ascii="Times New Roman" w:hAnsi="Times New Roman" w:cs="Times New Roman"/>
          <w:bCs/>
          <w:sz w:val="24"/>
          <w:szCs w:val="24"/>
        </w:rPr>
        <w:t>С целью повышения качества образования п</w:t>
      </w:r>
      <w:r w:rsidRPr="00B569D4">
        <w:rPr>
          <w:rFonts w:ascii="Times New Roman" w:hAnsi="Times New Roman" w:cs="Times New Roman"/>
          <w:sz w:val="24"/>
          <w:szCs w:val="24"/>
        </w:rPr>
        <w:t xml:space="preserve">редполагается использовать следующие формы взаимодействия с куратором </w:t>
      </w:r>
      <w:r w:rsidR="000A3180" w:rsidRPr="00B569D4">
        <w:rPr>
          <w:rFonts w:ascii="Times New Roman" w:hAnsi="Times New Roman" w:cs="Times New Roman"/>
          <w:sz w:val="24"/>
          <w:szCs w:val="24"/>
        </w:rPr>
        <w:t>школы</w:t>
      </w:r>
      <w:r w:rsidRPr="00B569D4">
        <w:rPr>
          <w:rFonts w:ascii="Times New Roman" w:hAnsi="Times New Roman" w:cs="Times New Roman"/>
          <w:sz w:val="24"/>
          <w:szCs w:val="24"/>
        </w:rPr>
        <w:t>: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1. Совместная разработка и реализация учебных планов, образовательных</w:t>
      </w:r>
    </w:p>
    <w:p w:rsidR="00A7711B" w:rsidRPr="00B569D4" w:rsidRDefault="00197B58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программ;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2. Единые формы контроля и оценки качества образовательных результатов</w:t>
      </w:r>
    </w:p>
    <w:p w:rsidR="00A7711B" w:rsidRPr="00B569D4" w:rsidRDefault="00197B58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школьников;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3. Общие методические дни, консультации, семинары и другие формы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по</w:t>
      </w:r>
      <w:r w:rsidR="00197B58" w:rsidRPr="00B569D4">
        <w:rPr>
          <w:rFonts w:ascii="Times New Roman" w:hAnsi="Times New Roman" w:cs="Times New Roman"/>
          <w:sz w:val="24"/>
          <w:szCs w:val="24"/>
        </w:rPr>
        <w:t>вышения квалификации педагогов;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4. Совместные педагогические советы и родительские собрания; совместные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мероприятия с детьми (конкурсы, встречи, олимпиады, соревнования,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п</w:t>
      </w:r>
      <w:r w:rsidR="00197B58" w:rsidRPr="00B569D4">
        <w:rPr>
          <w:rFonts w:ascii="Times New Roman" w:hAnsi="Times New Roman" w:cs="Times New Roman"/>
          <w:sz w:val="24"/>
          <w:szCs w:val="24"/>
        </w:rPr>
        <w:t>роекты);</w:t>
      </w:r>
    </w:p>
    <w:p w:rsidR="00A7711B" w:rsidRPr="00B569D4" w:rsidRDefault="00A7711B" w:rsidP="00A77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>5. Выработка единых подходов к экспертизе профессиональной</w:t>
      </w:r>
    </w:p>
    <w:p w:rsidR="00A7711B" w:rsidRPr="00B569D4" w:rsidRDefault="00A7711B" w:rsidP="0002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9D4">
        <w:rPr>
          <w:rFonts w:ascii="Times New Roman" w:hAnsi="Times New Roman" w:cs="Times New Roman"/>
          <w:sz w:val="24"/>
          <w:szCs w:val="24"/>
        </w:rPr>
        <w:t xml:space="preserve">компетентности при </w:t>
      </w:r>
      <w:r w:rsidR="000219B2" w:rsidRPr="00B569D4">
        <w:rPr>
          <w:rFonts w:ascii="Times New Roman" w:hAnsi="Times New Roman" w:cs="Times New Roman"/>
          <w:sz w:val="24"/>
          <w:szCs w:val="24"/>
        </w:rPr>
        <w:t>аттестации педагогов.</w:t>
      </w:r>
    </w:p>
    <w:p w:rsidR="00246464" w:rsidRPr="00B569D4" w:rsidRDefault="00A7711B" w:rsidP="00246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t>2.4</w:t>
      </w:r>
      <w:r w:rsidR="00246464" w:rsidRPr="00B569D4">
        <w:rPr>
          <w:rFonts w:ascii="Times New Roman" w:hAnsi="Times New Roman" w:cs="Times New Roman"/>
          <w:b/>
          <w:sz w:val="24"/>
          <w:szCs w:val="24"/>
        </w:rPr>
        <w:t>.  Лица, ответственные за достижение результатов.</w:t>
      </w:r>
    </w:p>
    <w:p w:rsidR="002D4548" w:rsidRPr="00B569D4" w:rsidRDefault="000219B2" w:rsidP="000219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46464" w:rsidRPr="00B569D4">
        <w:rPr>
          <w:rFonts w:ascii="Times New Roman" w:hAnsi="Times New Roman" w:cs="Times New Roman"/>
          <w:sz w:val="24"/>
          <w:szCs w:val="24"/>
        </w:rPr>
        <w:t xml:space="preserve">   </w:t>
      </w:r>
      <w:r w:rsidR="001B60E3" w:rsidRPr="00B569D4">
        <w:rPr>
          <w:rFonts w:ascii="Times New Roman" w:hAnsi="Times New Roman" w:cs="Times New Roman"/>
          <w:sz w:val="24"/>
          <w:szCs w:val="24"/>
        </w:rPr>
        <w:t>Ответственным</w:t>
      </w:r>
      <w:r w:rsidR="00246464" w:rsidRPr="00B569D4">
        <w:rPr>
          <w:rFonts w:ascii="Times New Roman" w:hAnsi="Times New Roman" w:cs="Times New Roman"/>
          <w:sz w:val="24"/>
          <w:szCs w:val="24"/>
        </w:rPr>
        <w:t xml:space="preserve"> лицо за организацию образовательного процесса является заместитель директора по учебно-воспитательной работе </w:t>
      </w:r>
      <w:r w:rsidR="000A3180" w:rsidRPr="00B569D4">
        <w:rPr>
          <w:rFonts w:ascii="Times New Roman" w:hAnsi="Times New Roman" w:cs="Times New Roman"/>
          <w:sz w:val="24"/>
          <w:szCs w:val="24"/>
        </w:rPr>
        <w:t>Байрамукова Л.</w:t>
      </w:r>
      <w:proofErr w:type="gramStart"/>
      <w:r w:rsidR="000A3180" w:rsidRPr="00B569D4">
        <w:rPr>
          <w:rFonts w:ascii="Times New Roman" w:hAnsi="Times New Roman" w:cs="Times New Roman"/>
          <w:sz w:val="24"/>
          <w:szCs w:val="24"/>
        </w:rPr>
        <w:t>С-А</w:t>
      </w:r>
      <w:proofErr w:type="gramEnd"/>
    </w:p>
    <w:p w:rsidR="002D4548" w:rsidRPr="00B569D4" w:rsidRDefault="002D4548" w:rsidP="002D45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9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7711B" w:rsidRPr="00B569D4">
        <w:rPr>
          <w:rFonts w:ascii="Times New Roman" w:hAnsi="Times New Roman" w:cs="Times New Roman"/>
          <w:bCs/>
          <w:sz w:val="24"/>
          <w:szCs w:val="24"/>
        </w:rPr>
        <w:t xml:space="preserve">        Настоящая Концепция программы развития ориентирована на определение для образовательной организации </w:t>
      </w:r>
      <w:r w:rsidR="000219B2" w:rsidRPr="00B569D4">
        <w:rPr>
          <w:rFonts w:ascii="Times New Roman" w:hAnsi="Times New Roman" w:cs="Times New Roman"/>
          <w:bCs/>
          <w:sz w:val="24"/>
          <w:szCs w:val="24"/>
        </w:rPr>
        <w:t>адресной программы</w:t>
      </w:r>
      <w:r w:rsidR="00A7711B" w:rsidRPr="00B569D4">
        <w:rPr>
          <w:rFonts w:ascii="Times New Roman" w:hAnsi="Times New Roman" w:cs="Times New Roman"/>
          <w:bCs/>
          <w:sz w:val="24"/>
          <w:szCs w:val="24"/>
        </w:rPr>
        <w:t xml:space="preserve"> мероприятий нацеленной на развитие кадрового потенциала, повышение качества образования, обеспечения ресурсов для достижения улучшений.</w:t>
      </w:r>
      <w:r w:rsidRPr="00B569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41A95" w:rsidRPr="00B569D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2D4548" w:rsidRPr="00B569D4" w:rsidRDefault="002D4548" w:rsidP="002D45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69D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A7EEB" w:rsidRPr="00B569D4" w:rsidRDefault="004A7EEB">
      <w:pPr>
        <w:rPr>
          <w:sz w:val="24"/>
          <w:szCs w:val="24"/>
        </w:rPr>
      </w:pPr>
    </w:p>
    <w:sectPr w:rsidR="004A7EEB" w:rsidRPr="00B569D4" w:rsidSect="001B43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987A87"/>
    <w:multiLevelType w:val="hybridMultilevel"/>
    <w:tmpl w:val="9BDE0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2F10"/>
    <w:multiLevelType w:val="multilevel"/>
    <w:tmpl w:val="07A22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EB3F77"/>
    <w:multiLevelType w:val="hybridMultilevel"/>
    <w:tmpl w:val="0324B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0F3"/>
    <w:multiLevelType w:val="hybridMultilevel"/>
    <w:tmpl w:val="CA9A1E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02F0BC9"/>
    <w:multiLevelType w:val="hybridMultilevel"/>
    <w:tmpl w:val="A14ED9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8611D"/>
    <w:multiLevelType w:val="multilevel"/>
    <w:tmpl w:val="6FFE024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0690A"/>
    <w:multiLevelType w:val="hybridMultilevel"/>
    <w:tmpl w:val="1B1ECA16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BE7"/>
    <w:multiLevelType w:val="hybridMultilevel"/>
    <w:tmpl w:val="D4F6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E217B"/>
    <w:multiLevelType w:val="hybridMultilevel"/>
    <w:tmpl w:val="D3FCFB3E"/>
    <w:lvl w:ilvl="0" w:tplc="A022E7E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A491D0B"/>
    <w:multiLevelType w:val="hybridMultilevel"/>
    <w:tmpl w:val="9F946D84"/>
    <w:lvl w:ilvl="0" w:tplc="E6A62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73848"/>
    <w:multiLevelType w:val="hybridMultilevel"/>
    <w:tmpl w:val="B6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55403"/>
    <w:multiLevelType w:val="hybridMultilevel"/>
    <w:tmpl w:val="56F2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43451"/>
    <w:multiLevelType w:val="multilevel"/>
    <w:tmpl w:val="6FFE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B640FE"/>
    <w:multiLevelType w:val="hybridMultilevel"/>
    <w:tmpl w:val="258AA2A4"/>
    <w:lvl w:ilvl="0" w:tplc="DD9AE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D50"/>
    <w:multiLevelType w:val="hybridMultilevel"/>
    <w:tmpl w:val="7B06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F221C"/>
    <w:multiLevelType w:val="multilevel"/>
    <w:tmpl w:val="8C32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8653E1"/>
    <w:multiLevelType w:val="hybridMultilevel"/>
    <w:tmpl w:val="35182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D32F8D"/>
    <w:multiLevelType w:val="hybridMultilevel"/>
    <w:tmpl w:val="E9FE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15809"/>
    <w:multiLevelType w:val="hybridMultilevel"/>
    <w:tmpl w:val="4E463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 w15:restartNumberingAfterBreak="0">
    <w:nsid w:val="5453476A"/>
    <w:multiLevelType w:val="hybridMultilevel"/>
    <w:tmpl w:val="5C0CB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C32CE"/>
    <w:multiLevelType w:val="hybridMultilevel"/>
    <w:tmpl w:val="82BCDD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9" w15:restartNumberingAfterBreak="0">
    <w:nsid w:val="598210F2"/>
    <w:multiLevelType w:val="hybridMultilevel"/>
    <w:tmpl w:val="3FBEEB54"/>
    <w:lvl w:ilvl="0" w:tplc="C5FC0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65BF1CB7"/>
    <w:multiLevelType w:val="multilevel"/>
    <w:tmpl w:val="ADA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6A4663"/>
    <w:multiLevelType w:val="hybridMultilevel"/>
    <w:tmpl w:val="ABFEC5F4"/>
    <w:lvl w:ilvl="0" w:tplc="D29EB16A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A6042"/>
    <w:multiLevelType w:val="hybridMultilevel"/>
    <w:tmpl w:val="FAC6035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 w15:restartNumberingAfterBreak="0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FEC09E9"/>
    <w:multiLevelType w:val="hybridMultilevel"/>
    <w:tmpl w:val="C08417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95B2D"/>
    <w:multiLevelType w:val="hybridMultilevel"/>
    <w:tmpl w:val="21EA7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B54F6"/>
    <w:multiLevelType w:val="multilevel"/>
    <w:tmpl w:val="3934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786931"/>
    <w:multiLevelType w:val="hybridMultilevel"/>
    <w:tmpl w:val="B1FE0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22"/>
  </w:num>
  <w:num w:numId="6">
    <w:abstractNumId w:val="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28"/>
  </w:num>
  <w:num w:numId="15">
    <w:abstractNumId w:val="30"/>
  </w:num>
  <w:num w:numId="16">
    <w:abstractNumId w:val="35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10"/>
  </w:num>
  <w:num w:numId="22">
    <w:abstractNumId w:val="8"/>
  </w:num>
  <w:num w:numId="23">
    <w:abstractNumId w:val="26"/>
  </w:num>
  <w:num w:numId="24">
    <w:abstractNumId w:val="37"/>
  </w:num>
  <w:num w:numId="25">
    <w:abstractNumId w:val="12"/>
  </w:num>
  <w:num w:numId="26">
    <w:abstractNumId w:val="36"/>
  </w:num>
  <w:num w:numId="27">
    <w:abstractNumId w:val="23"/>
  </w:num>
  <w:num w:numId="28">
    <w:abstractNumId w:val="19"/>
  </w:num>
  <w:num w:numId="29">
    <w:abstractNumId w:val="1"/>
  </w:num>
  <w:num w:numId="30">
    <w:abstractNumId w:val="33"/>
  </w:num>
  <w:num w:numId="31">
    <w:abstractNumId w:val="7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0"/>
  </w:num>
  <w:num w:numId="35">
    <w:abstractNumId w:val="16"/>
  </w:num>
  <w:num w:numId="36">
    <w:abstractNumId w:val="38"/>
  </w:num>
  <w:num w:numId="37">
    <w:abstractNumId w:val="14"/>
  </w:num>
  <w:num w:numId="38">
    <w:abstractNumId w:val="34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3A"/>
    <w:rsid w:val="0002013A"/>
    <w:rsid w:val="000219B2"/>
    <w:rsid w:val="00055722"/>
    <w:rsid w:val="00060A66"/>
    <w:rsid w:val="00073167"/>
    <w:rsid w:val="00091030"/>
    <w:rsid w:val="000A3180"/>
    <w:rsid w:val="000A3815"/>
    <w:rsid w:val="00111A7A"/>
    <w:rsid w:val="00124D30"/>
    <w:rsid w:val="00166A0C"/>
    <w:rsid w:val="00177969"/>
    <w:rsid w:val="00197B58"/>
    <w:rsid w:val="001A2E1D"/>
    <w:rsid w:val="001A62FB"/>
    <w:rsid w:val="001B0B48"/>
    <w:rsid w:val="001B432F"/>
    <w:rsid w:val="001B60E3"/>
    <w:rsid w:val="001B640A"/>
    <w:rsid w:val="001D7582"/>
    <w:rsid w:val="0020602D"/>
    <w:rsid w:val="00220B7E"/>
    <w:rsid w:val="00246464"/>
    <w:rsid w:val="002510E0"/>
    <w:rsid w:val="002C5020"/>
    <w:rsid w:val="002D4548"/>
    <w:rsid w:val="00320932"/>
    <w:rsid w:val="003435C1"/>
    <w:rsid w:val="003618A3"/>
    <w:rsid w:val="003C6BD8"/>
    <w:rsid w:val="003D5D5F"/>
    <w:rsid w:val="003E4E45"/>
    <w:rsid w:val="003F7790"/>
    <w:rsid w:val="004037A7"/>
    <w:rsid w:val="00454BCC"/>
    <w:rsid w:val="004566D7"/>
    <w:rsid w:val="00465FAF"/>
    <w:rsid w:val="004A1D3A"/>
    <w:rsid w:val="004A773A"/>
    <w:rsid w:val="004A7EEB"/>
    <w:rsid w:val="004C397D"/>
    <w:rsid w:val="004C7BD8"/>
    <w:rsid w:val="004D6E63"/>
    <w:rsid w:val="004F5776"/>
    <w:rsid w:val="00550EB0"/>
    <w:rsid w:val="00561D02"/>
    <w:rsid w:val="0059183D"/>
    <w:rsid w:val="005920F1"/>
    <w:rsid w:val="0060521D"/>
    <w:rsid w:val="006774F2"/>
    <w:rsid w:val="00692778"/>
    <w:rsid w:val="006D1410"/>
    <w:rsid w:val="006D39D6"/>
    <w:rsid w:val="006E3AC5"/>
    <w:rsid w:val="007713B9"/>
    <w:rsid w:val="00796592"/>
    <w:rsid w:val="007B0C8D"/>
    <w:rsid w:val="007C4040"/>
    <w:rsid w:val="007C7AAF"/>
    <w:rsid w:val="007E4115"/>
    <w:rsid w:val="007F3D1D"/>
    <w:rsid w:val="007F51D4"/>
    <w:rsid w:val="00803B0B"/>
    <w:rsid w:val="0080708C"/>
    <w:rsid w:val="008354E5"/>
    <w:rsid w:val="008574D6"/>
    <w:rsid w:val="0085793A"/>
    <w:rsid w:val="008A02BD"/>
    <w:rsid w:val="008A5DF1"/>
    <w:rsid w:val="008B23CF"/>
    <w:rsid w:val="008D49E8"/>
    <w:rsid w:val="008E7764"/>
    <w:rsid w:val="00911AF7"/>
    <w:rsid w:val="009133F3"/>
    <w:rsid w:val="00913BB0"/>
    <w:rsid w:val="00952479"/>
    <w:rsid w:val="0096367F"/>
    <w:rsid w:val="009841F9"/>
    <w:rsid w:val="009A30AB"/>
    <w:rsid w:val="009B361E"/>
    <w:rsid w:val="009D1C4E"/>
    <w:rsid w:val="00A400B4"/>
    <w:rsid w:val="00A41A95"/>
    <w:rsid w:val="00A7711B"/>
    <w:rsid w:val="00A972E1"/>
    <w:rsid w:val="00AF4055"/>
    <w:rsid w:val="00B118B8"/>
    <w:rsid w:val="00B34CF9"/>
    <w:rsid w:val="00B569D4"/>
    <w:rsid w:val="00B57819"/>
    <w:rsid w:val="00BE3DBF"/>
    <w:rsid w:val="00BF4C95"/>
    <w:rsid w:val="00C14FDD"/>
    <w:rsid w:val="00C176BD"/>
    <w:rsid w:val="00C367C7"/>
    <w:rsid w:val="00C467AE"/>
    <w:rsid w:val="00CE7599"/>
    <w:rsid w:val="00CF2457"/>
    <w:rsid w:val="00CF53DA"/>
    <w:rsid w:val="00D022FC"/>
    <w:rsid w:val="00D55D9F"/>
    <w:rsid w:val="00D9433E"/>
    <w:rsid w:val="00D97370"/>
    <w:rsid w:val="00DB019C"/>
    <w:rsid w:val="00E57874"/>
    <w:rsid w:val="00E66C0E"/>
    <w:rsid w:val="00EB5564"/>
    <w:rsid w:val="00F07BB9"/>
    <w:rsid w:val="00F12EB3"/>
    <w:rsid w:val="00F20BEF"/>
    <w:rsid w:val="00F362C7"/>
    <w:rsid w:val="00F5663D"/>
    <w:rsid w:val="00F6435F"/>
    <w:rsid w:val="00FB3282"/>
    <w:rsid w:val="00FE3171"/>
    <w:rsid w:val="00FF255A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AD93-1731-4E3C-A673-2AED64B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548"/>
  </w:style>
  <w:style w:type="paragraph" w:styleId="1">
    <w:name w:val="heading 1"/>
    <w:basedOn w:val="a"/>
    <w:next w:val="a"/>
    <w:link w:val="10"/>
    <w:uiPriority w:val="9"/>
    <w:qFormat/>
    <w:rsid w:val="008E776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7764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sz w:val="18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8E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76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7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7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76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76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76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48"/>
    <w:pPr>
      <w:ind w:left="720"/>
      <w:contextualSpacing/>
    </w:pPr>
  </w:style>
  <w:style w:type="paragraph" w:customStyle="1" w:styleId="Default">
    <w:name w:val="Default"/>
    <w:rsid w:val="002D4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03B0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7764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764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77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7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76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7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77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764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8E7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7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E7764"/>
  </w:style>
  <w:style w:type="character" w:customStyle="1" w:styleId="sfwc">
    <w:name w:val="sfwc"/>
    <w:basedOn w:val="a0"/>
    <w:rsid w:val="008E7764"/>
  </w:style>
  <w:style w:type="character" w:styleId="a7">
    <w:name w:val="Hyperlink"/>
    <w:basedOn w:val="a0"/>
    <w:unhideWhenUsed/>
    <w:rsid w:val="008E776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764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776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764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">
    <w:name w:val="Сетка таблицы112"/>
    <w:basedOn w:val="a1"/>
    <w:next w:val="a4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E7764"/>
  </w:style>
  <w:style w:type="paragraph" w:styleId="ab">
    <w:name w:val="No Spacing"/>
    <w:basedOn w:val="a"/>
    <w:link w:val="ac"/>
    <w:uiPriority w:val="1"/>
    <w:qFormat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7764"/>
    <w:rPr>
      <w:b/>
      <w:bCs/>
    </w:rPr>
  </w:style>
  <w:style w:type="character" w:customStyle="1" w:styleId="ac">
    <w:name w:val="Без интервала Знак"/>
    <w:basedOn w:val="a0"/>
    <w:link w:val="ab"/>
    <w:uiPriority w:val="1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764"/>
  </w:style>
  <w:style w:type="paragraph" w:customStyle="1" w:styleId="af0">
    <w:name w:val="Стиль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ing">
    <w:name w:val="Heading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header"/>
    <w:basedOn w:val="a"/>
    <w:link w:val="af2"/>
    <w:uiPriority w:val="99"/>
    <w:rsid w:val="008E7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E77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E7764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E776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rsid w:val="008E776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8E776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rsid w:val="008E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8E7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8E7764"/>
    <w:pPr>
      <w:shd w:val="clear" w:color="auto" w:fill="FFFFFF"/>
      <w:spacing w:after="0" w:line="326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8E7764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tekstob">
    <w:name w:val="tekstob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8E77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8E776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listparagraph0">
    <w:name w:val="msolistparagraph"/>
    <w:basedOn w:val="a"/>
    <w:uiPriority w:val="99"/>
    <w:rsid w:val="008E77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8E7764"/>
  </w:style>
  <w:style w:type="table" w:customStyle="1" w:styleId="21">
    <w:name w:val="Сетка таблицы2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9">
    <w:name w:val="Основной текст_"/>
    <w:basedOn w:val="a0"/>
    <w:link w:val="41"/>
    <w:rsid w:val="008E776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E7764"/>
    <w:pPr>
      <w:widowControl w:val="0"/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81">
    <w:name w:val="Основной текст (8)_"/>
    <w:basedOn w:val="a0"/>
    <w:link w:val="82"/>
    <w:rsid w:val="008E7764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8E7764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table" w:customStyle="1" w:styleId="110">
    <w:name w:val="Сетка таблицы11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П.2"/>
    <w:basedOn w:val="a"/>
    <w:uiPriority w:val="99"/>
    <w:rsid w:val="008E7764"/>
    <w:pPr>
      <w:tabs>
        <w:tab w:val="left" w:pos="9639"/>
      </w:tabs>
      <w:overflowPunct w:val="0"/>
      <w:autoSpaceDE w:val="0"/>
      <w:autoSpaceDN w:val="0"/>
      <w:adjustRightInd w:val="0"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caption"/>
    <w:basedOn w:val="a"/>
    <w:next w:val="a"/>
    <w:uiPriority w:val="35"/>
    <w:semiHidden/>
    <w:unhideWhenUsed/>
    <w:qFormat/>
    <w:rsid w:val="008E7764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8E7764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8E77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77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E7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E776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7764"/>
    <w:rPr>
      <w:rFonts w:eastAsiaTheme="minorEastAsia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8E7764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E77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8E776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8E776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8E776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8E776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f1">
    <w:name w:val="TOC Heading"/>
    <w:basedOn w:val="1"/>
    <w:next w:val="a"/>
    <w:uiPriority w:val="39"/>
    <w:semiHidden/>
    <w:unhideWhenUsed/>
    <w:qFormat/>
    <w:rsid w:val="008E7764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default0">
    <w:name w:val="default"/>
    <w:basedOn w:val="a"/>
    <w:uiPriority w:val="99"/>
    <w:semiHidden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22"/>
    <w:basedOn w:val="a"/>
    <w:uiPriority w:val="99"/>
    <w:semiHidden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uiPriority w:val="99"/>
    <w:semiHidden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semiHidden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8E77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№1_"/>
    <w:basedOn w:val="a0"/>
    <w:link w:val="15"/>
    <w:locked/>
    <w:rsid w:val="008E776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8E7764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2">
    <w:name w:val="Знак"/>
    <w:basedOn w:val="a"/>
    <w:uiPriority w:val="99"/>
    <w:rsid w:val="008E77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Стиль1"/>
    <w:basedOn w:val="a"/>
    <w:uiPriority w:val="99"/>
    <w:qFormat/>
    <w:rsid w:val="008E7764"/>
    <w:pPr>
      <w:spacing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uiPriority w:val="99"/>
    <w:rsid w:val="008E77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2">
    <w:name w:val="c12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E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ubtle Emphasis"/>
    <w:basedOn w:val="a0"/>
    <w:uiPriority w:val="19"/>
    <w:qFormat/>
    <w:rsid w:val="008E7764"/>
    <w:rPr>
      <w:i/>
      <w:iCs/>
      <w:color w:val="808080" w:themeColor="text1" w:themeTint="7F"/>
    </w:rPr>
  </w:style>
  <w:style w:type="character" w:styleId="aff4">
    <w:name w:val="Intense Emphasis"/>
    <w:basedOn w:val="a0"/>
    <w:uiPriority w:val="21"/>
    <w:qFormat/>
    <w:rsid w:val="008E7764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8E7764"/>
    <w:rPr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8E7764"/>
    <w:rPr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8E7764"/>
    <w:rPr>
      <w:b/>
      <w:bCs/>
      <w:smallCaps/>
      <w:spacing w:val="5"/>
    </w:rPr>
  </w:style>
  <w:style w:type="character" w:customStyle="1" w:styleId="b-share">
    <w:name w:val="b-share"/>
    <w:basedOn w:val="a0"/>
    <w:rsid w:val="008E7764"/>
  </w:style>
  <w:style w:type="character" w:customStyle="1" w:styleId="b-share-form-button">
    <w:name w:val="b-share-form-button"/>
    <w:basedOn w:val="a0"/>
    <w:rsid w:val="008E7764"/>
  </w:style>
  <w:style w:type="character" w:customStyle="1" w:styleId="c0">
    <w:name w:val="c0"/>
    <w:rsid w:val="008E7764"/>
  </w:style>
  <w:style w:type="character" w:customStyle="1" w:styleId="fontstyle42">
    <w:name w:val="fontstyle42"/>
    <w:basedOn w:val="a0"/>
    <w:rsid w:val="008E7764"/>
  </w:style>
  <w:style w:type="character" w:customStyle="1" w:styleId="fontstyle46">
    <w:name w:val="fontstyle46"/>
    <w:basedOn w:val="a0"/>
    <w:rsid w:val="008E7764"/>
  </w:style>
  <w:style w:type="character" w:customStyle="1" w:styleId="aff8">
    <w:name w:val="a"/>
    <w:basedOn w:val="a0"/>
    <w:rsid w:val="008E7764"/>
  </w:style>
  <w:style w:type="character" w:customStyle="1" w:styleId="211">
    <w:name w:val="Основной текст 2 Знак1"/>
    <w:basedOn w:val="a0"/>
    <w:semiHidden/>
    <w:locked/>
    <w:rsid w:val="008E7764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E7764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19">
    <w:name w:val="Font Style19"/>
    <w:basedOn w:val="a0"/>
    <w:uiPriority w:val="99"/>
    <w:rsid w:val="008E7764"/>
    <w:rPr>
      <w:rFonts w:ascii="Microsoft Sans Serif" w:hAnsi="Microsoft Sans Serif" w:cs="Microsoft Sans Serif" w:hint="default"/>
      <w:sz w:val="10"/>
      <w:szCs w:val="10"/>
    </w:rPr>
  </w:style>
  <w:style w:type="paragraph" w:styleId="z-">
    <w:name w:val="HTML Bottom of Form"/>
    <w:basedOn w:val="a"/>
    <w:next w:val="a"/>
    <w:link w:val="z-1"/>
    <w:hidden/>
    <w:semiHidden/>
    <w:unhideWhenUsed/>
    <w:rsid w:val="008E7764"/>
    <w:pPr>
      <w:pBdr>
        <w:top w:val="single" w:sz="6" w:space="1" w:color="auto"/>
      </w:pBdr>
      <w:spacing w:after="0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semiHidden/>
    <w:rsid w:val="008E7764"/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1"/>
    <w:basedOn w:val="a0"/>
    <w:link w:val="z-"/>
    <w:semiHidden/>
    <w:locked/>
    <w:rsid w:val="008E7764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fontstyle20">
    <w:name w:val="fontstyle20"/>
    <w:basedOn w:val="a0"/>
    <w:rsid w:val="008E7764"/>
  </w:style>
  <w:style w:type="character" w:customStyle="1" w:styleId="17">
    <w:name w:val="Текст сноски Знак1"/>
    <w:basedOn w:val="a0"/>
    <w:uiPriority w:val="99"/>
    <w:semiHidden/>
    <w:locked/>
    <w:rsid w:val="008E7764"/>
    <w:rPr>
      <w:lang w:eastAsia="ar-SA"/>
    </w:rPr>
  </w:style>
  <w:style w:type="table" w:customStyle="1" w:styleId="51">
    <w:name w:val="Сетка таблицы5"/>
    <w:basedOn w:val="a1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"/>
    <w:basedOn w:val="a1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39"/>
    <w:rsid w:val="008E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E77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39"/>
    <w:rsid w:val="008E776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8E77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8E77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8E77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">
    <w:name w:val="Сетка таблицы211"/>
    <w:basedOn w:val="a1"/>
    <w:uiPriority w:val="39"/>
    <w:rsid w:val="008E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uiPriority w:val="20"/>
    <w:qFormat/>
    <w:rsid w:val="008E7764"/>
    <w:rPr>
      <w:i/>
      <w:iCs/>
    </w:rPr>
  </w:style>
  <w:style w:type="numbering" w:customStyle="1" w:styleId="WW8Num17">
    <w:name w:val="WW8Num17"/>
    <w:rsid w:val="008E7764"/>
    <w:pPr>
      <w:numPr>
        <w:numId w:val="12"/>
      </w:numPr>
    </w:pPr>
  </w:style>
  <w:style w:type="numbering" w:customStyle="1" w:styleId="WW8Num32">
    <w:name w:val="WW8Num32"/>
    <w:rsid w:val="008E7764"/>
    <w:pPr>
      <w:numPr>
        <w:numId w:val="13"/>
      </w:numPr>
    </w:pPr>
  </w:style>
  <w:style w:type="numbering" w:customStyle="1" w:styleId="WW8Num10">
    <w:name w:val="WW8Num10"/>
    <w:rsid w:val="008E7764"/>
    <w:pPr>
      <w:numPr>
        <w:numId w:val="14"/>
      </w:numPr>
    </w:pPr>
  </w:style>
  <w:style w:type="numbering" w:customStyle="1" w:styleId="WW8Num3">
    <w:name w:val="WW8Num3"/>
    <w:rsid w:val="008E7764"/>
    <w:pPr>
      <w:numPr>
        <w:numId w:val="15"/>
      </w:numPr>
    </w:pPr>
  </w:style>
  <w:style w:type="numbering" w:customStyle="1" w:styleId="WW8Num16">
    <w:name w:val="WW8Num16"/>
    <w:rsid w:val="008E7764"/>
    <w:pPr>
      <w:numPr>
        <w:numId w:val="16"/>
      </w:numPr>
    </w:pPr>
  </w:style>
  <w:style w:type="table" w:customStyle="1" w:styleId="221">
    <w:name w:val="Сетка таблицы22"/>
    <w:basedOn w:val="a1"/>
    <w:next w:val="a4"/>
    <w:uiPriority w:val="39"/>
    <w:rsid w:val="008E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8E7764"/>
  </w:style>
  <w:style w:type="table" w:customStyle="1" w:styleId="230">
    <w:name w:val="Сетка таблицы23"/>
    <w:basedOn w:val="a1"/>
    <w:next w:val="a4"/>
    <w:rsid w:val="008E77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8E77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8E77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0">
    <w:name w:val="Сетка таблицы51"/>
    <w:basedOn w:val="a1"/>
    <w:uiPriority w:val="59"/>
    <w:rsid w:val="008E77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0">
    <w:name w:val="Сетка таблицы6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uiPriority w:val="59"/>
    <w:rsid w:val="008E776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WW8Num171">
    <w:name w:val="WW8Num171"/>
    <w:rsid w:val="008E7764"/>
  </w:style>
  <w:style w:type="numbering" w:customStyle="1" w:styleId="WW8Num321">
    <w:name w:val="WW8Num321"/>
    <w:rsid w:val="008E7764"/>
  </w:style>
  <w:style w:type="numbering" w:customStyle="1" w:styleId="WW8Num101">
    <w:name w:val="WW8Num101"/>
    <w:rsid w:val="008E7764"/>
  </w:style>
  <w:style w:type="numbering" w:customStyle="1" w:styleId="WW8Num31">
    <w:name w:val="WW8Num31"/>
    <w:rsid w:val="008E7764"/>
  </w:style>
  <w:style w:type="numbering" w:customStyle="1" w:styleId="WW8Num161">
    <w:name w:val="WW8Num161"/>
    <w:rsid w:val="008E7764"/>
  </w:style>
  <w:style w:type="numbering" w:customStyle="1" w:styleId="29">
    <w:name w:val="Нет списка2"/>
    <w:next w:val="a2"/>
    <w:uiPriority w:val="99"/>
    <w:semiHidden/>
    <w:unhideWhenUsed/>
    <w:rsid w:val="008E7764"/>
  </w:style>
  <w:style w:type="table" w:customStyle="1" w:styleId="1111">
    <w:name w:val="Сетка таблицы1111"/>
    <w:basedOn w:val="a1"/>
    <w:next w:val="a4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8E77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4"/>
    <w:uiPriority w:val="59"/>
    <w:rsid w:val="008E77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4"/>
    <w:uiPriority w:val="59"/>
    <w:rsid w:val="008E77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a">
    <w:name w:val="Содержимое таблицы"/>
    <w:basedOn w:val="a"/>
    <w:uiPriority w:val="99"/>
    <w:rsid w:val="008E7764"/>
    <w:pPr>
      <w:suppressLineNumbers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table" w:customStyle="1" w:styleId="251">
    <w:name w:val="Сетка таблицы251"/>
    <w:basedOn w:val="a1"/>
    <w:next w:val="a4"/>
    <w:uiPriority w:val="59"/>
    <w:rsid w:val="008E7764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next w:val="a4"/>
    <w:uiPriority w:val="59"/>
    <w:rsid w:val="008E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0">
    <w:name w:val="Сетка таблицы27"/>
    <w:basedOn w:val="a1"/>
    <w:next w:val="a4"/>
    <w:uiPriority w:val="39"/>
    <w:rsid w:val="008E77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3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2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23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chart" Target="charts/chart1.xml"/><Relationship Id="rId1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217537942664416E-2"/>
          <c:y val="7.6923076923076927E-2"/>
          <c:w val="0.80269814502529513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68</c:v>
                </c:pt>
                <c:pt idx="1">
                  <c:v>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окруж.мир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56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866272"/>
        <c:axId val="119867680"/>
        <c:axId val="0"/>
      </c:bar3DChart>
      <c:catAx>
        <c:axId val="11986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86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86768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866272"/>
        <c:crosses val="autoZero"/>
        <c:crossBetween val="between"/>
      </c:valAx>
      <c:spPr>
        <a:noFill/>
        <a:ln w="25358">
          <a:noFill/>
        </a:ln>
      </c:spPr>
    </c:plotArea>
    <c:legend>
      <c:legendPos val="r"/>
      <c:layout>
        <c:manualLayout>
          <c:xMode val="edge"/>
          <c:yMode val="edge"/>
          <c:x val="0.86846543001686338"/>
          <c:y val="0.34065934065934067"/>
          <c:w val="0.12478920741989882"/>
          <c:h val="0.31868131868131866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033989266547404E-2"/>
          <c:y val="0.11538461538461539"/>
          <c:w val="0.75670840787119853"/>
          <c:h val="0.68681318681318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математика%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русский язык%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история%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14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биология%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55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50096"/>
        <c:axId val="119706368"/>
      </c:barChart>
      <c:catAx>
        <c:axId val="118650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70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970636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50096"/>
        <c:crosses val="autoZero"/>
        <c:crossBetween val="between"/>
      </c:valAx>
      <c:spPr>
        <a:solidFill>
          <a:srgbClr val="C0C0C0"/>
        </a:solidFill>
        <a:ln w="1267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363148479427551"/>
          <c:y val="0.24175824175824176"/>
          <c:w val="0.15921288014311269"/>
          <c:h val="0.4230769230769230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478260869565216E-2"/>
          <c:y val="8.7912087912087919E-2"/>
          <c:w val="0.76708074534161486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яз%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45</c:v>
                </c:pt>
                <c:pt idx="1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математ%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биологи%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33</c:v>
                </c:pt>
                <c:pt idx="1">
                  <c:v>44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история%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обществознание%</c:v>
                </c:pt>
              </c:strCache>
            </c:strRef>
          </c:tx>
          <c:spPr>
            <a:solidFill>
              <a:srgbClr val="6600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31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география%</c:v>
                </c:pt>
              </c:strCache>
            </c:strRef>
          </c:tx>
          <c:spPr>
            <a:solidFill>
              <a:srgbClr val="FF8080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9935288"/>
        <c:axId val="120038352"/>
        <c:axId val="0"/>
      </c:bar3DChart>
      <c:catAx>
        <c:axId val="119935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38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03835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9935288"/>
        <c:crosses val="autoZero"/>
        <c:crossBetween val="between"/>
      </c:valAx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82763975155279501"/>
          <c:y val="0.18681318681318682"/>
          <c:w val="0.16614906832298137"/>
          <c:h val="0.6318681318681318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82926829268296E-2"/>
          <c:y val="8.7912087912087919E-2"/>
          <c:w val="0.77286585365853655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яз%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математика%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биология%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42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история%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43</c:v>
                </c:pt>
                <c:pt idx="1">
                  <c:v>70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география%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72</c:v>
                </c:pt>
                <c:pt idx="1">
                  <c:v>67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обществозн%</c:v>
                </c:pt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47</c:v>
                </c:pt>
                <c:pt idx="1">
                  <c:v>35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английский язык%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1">
                  <c:v>60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физика%</c:v>
                </c:pt>
              </c:strCache>
            </c:strRef>
          </c:tx>
          <c:spPr>
            <a:solidFill>
              <a:srgbClr val="CCCC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045480"/>
        <c:axId val="120045864"/>
        <c:axId val="0"/>
      </c:bar3DChart>
      <c:catAx>
        <c:axId val="120045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45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04586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045480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83231707317073167"/>
          <c:y val="8.2417582417582416E-2"/>
          <c:w val="0.16158536585365854"/>
          <c:h val="0.84065934065934067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813455657492352E-2"/>
          <c:y val="8.7912087912087919E-2"/>
          <c:w val="0.79204892966360851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математика%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50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история%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75</c:v>
                </c:pt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биологи%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50</c:v>
                </c:pt>
                <c:pt idx="1">
                  <c:v>65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обществозн%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70</c:v>
                </c:pt>
                <c:pt idx="1">
                  <c:v>35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география%</c:v>
                </c:pt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39</c:v>
                </c:pt>
                <c:pt idx="1">
                  <c:v>67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английский яз%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77</c:v>
                </c:pt>
                <c:pt idx="1">
                  <c:v>60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физика%</c:v>
                </c:pt>
              </c:strCache>
            </c:strRef>
          </c:tx>
          <c:spPr>
            <a:solidFill>
              <a:srgbClr val="CCCC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2020г</c:v>
                </c:pt>
                <c:pt idx="1">
                  <c:v>2021г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4"/>
                <c:pt idx="0">
                  <c:v>17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279840"/>
        <c:axId val="120280232"/>
        <c:axId val="0"/>
      </c:bar3DChart>
      <c:catAx>
        <c:axId val="12027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280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028023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279840"/>
        <c:crosses val="autoZero"/>
        <c:crossBetween val="between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85168195718654438"/>
          <c:y val="8.2417582417582416E-2"/>
          <c:w val="0.14220183486238533"/>
          <c:h val="0.84065934065934067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8BA7-FAC7-4A10-821C-39D39887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4998907</TotalTime>
  <Pages>36</Pages>
  <Words>10059</Words>
  <Characters>57341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User</cp:lastModifiedBy>
  <cp:revision>68</cp:revision>
  <cp:lastPrinted>2022-04-07T16:15:00Z</cp:lastPrinted>
  <dcterms:created xsi:type="dcterms:W3CDTF">2021-06-04T16:56:00Z</dcterms:created>
  <dcterms:modified xsi:type="dcterms:W3CDTF">2022-04-07T16:20:00Z</dcterms:modified>
</cp:coreProperties>
</file>